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E18CB" w14:textId="4B985CD7" w:rsidR="00D07FED" w:rsidRPr="008D4BC3" w:rsidRDefault="00D07FED" w:rsidP="008D4BC3">
      <w:pPr>
        <w:spacing w:before="33"/>
        <w:ind w:right="55"/>
        <w:rPr>
          <w:b/>
          <w:w w:val="99"/>
          <w:sz w:val="22"/>
          <w:szCs w:val="22"/>
          <w:lang w:val="el-GR"/>
        </w:rPr>
      </w:pPr>
      <w:r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</w:t>
      </w:r>
    </w:p>
    <w:p w14:paraId="7B406E79" w14:textId="0CAB158B" w:rsidR="008D4BC3" w:rsidRDefault="008D4BC3" w:rsidP="00E03D9D">
      <w:pPr>
        <w:spacing w:line="360" w:lineRule="auto"/>
        <w:ind w:left="142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val="el-GR" w:eastAsia="el-GR"/>
        </w:rPr>
        <w:drawing>
          <wp:inline distT="0" distB="0" distL="0" distR="0" wp14:anchorId="320C3623" wp14:editId="58A16AE7">
            <wp:extent cx="628650" cy="695325"/>
            <wp:effectExtent l="0" t="0" r="0" b="9525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03D9D">
        <w:rPr>
          <w:rFonts w:asciiTheme="minorHAnsi" w:hAnsiTheme="minorHAnsi" w:cstheme="minorHAnsi"/>
          <w:b/>
          <w:sz w:val="22"/>
          <w:szCs w:val="22"/>
          <w:lang w:val="el-GR" w:eastAsia="el-GR"/>
        </w:rPr>
        <w:tab/>
      </w:r>
      <w:r w:rsidR="00E03D9D">
        <w:rPr>
          <w:rFonts w:asciiTheme="minorHAnsi" w:hAnsiTheme="minorHAnsi" w:cstheme="minorHAnsi"/>
          <w:b/>
          <w:sz w:val="22"/>
          <w:szCs w:val="22"/>
          <w:lang w:val="el-GR" w:eastAsia="el-GR"/>
        </w:rPr>
        <w:tab/>
      </w:r>
      <w:r w:rsidR="00E03D9D">
        <w:rPr>
          <w:rFonts w:asciiTheme="minorHAnsi" w:hAnsiTheme="minorHAnsi" w:cstheme="minorHAnsi"/>
          <w:b/>
          <w:sz w:val="22"/>
          <w:szCs w:val="22"/>
          <w:lang w:val="el-GR" w:eastAsia="el-GR"/>
        </w:rPr>
        <w:tab/>
      </w:r>
      <w:r w:rsidR="00E03D9D">
        <w:rPr>
          <w:rFonts w:asciiTheme="minorHAnsi" w:hAnsiTheme="minorHAnsi" w:cstheme="minorHAnsi"/>
          <w:b/>
          <w:sz w:val="22"/>
          <w:szCs w:val="22"/>
          <w:lang w:val="el-GR" w:eastAsia="el-GR"/>
        </w:rPr>
        <w:tab/>
      </w:r>
      <w:r w:rsidR="00E03D9D">
        <w:rPr>
          <w:rFonts w:asciiTheme="minorHAnsi" w:hAnsiTheme="minorHAnsi" w:cstheme="minorHAnsi"/>
          <w:b/>
          <w:sz w:val="22"/>
          <w:szCs w:val="22"/>
          <w:lang w:val="el-GR" w:eastAsia="el-GR"/>
        </w:rPr>
        <w:tab/>
      </w:r>
      <w:r w:rsidR="00E03D9D">
        <w:rPr>
          <w:rFonts w:asciiTheme="minorHAnsi" w:hAnsiTheme="minorHAnsi" w:cstheme="minorHAnsi"/>
          <w:b/>
          <w:sz w:val="22"/>
          <w:szCs w:val="22"/>
          <w:lang w:val="el-GR" w:eastAsia="el-GR"/>
        </w:rPr>
        <w:tab/>
      </w:r>
      <w:r w:rsidR="00E03D9D">
        <w:rPr>
          <w:rFonts w:asciiTheme="minorHAnsi" w:hAnsiTheme="minorHAnsi" w:cstheme="minorHAnsi"/>
          <w:b/>
          <w:sz w:val="22"/>
          <w:szCs w:val="22"/>
          <w:lang w:val="el-GR" w:eastAsia="el-GR"/>
        </w:rPr>
        <w:tab/>
      </w:r>
      <w:r w:rsidR="00E03D9D">
        <w:rPr>
          <w:rFonts w:asciiTheme="minorHAnsi" w:hAnsiTheme="minorHAnsi" w:cstheme="minorHAnsi"/>
          <w:b/>
          <w:sz w:val="22"/>
          <w:szCs w:val="22"/>
          <w:lang w:val="el-GR" w:eastAsia="el-GR"/>
        </w:rPr>
        <w:tab/>
      </w:r>
    </w:p>
    <w:p w14:paraId="63602E95" w14:textId="0AB8C6F2" w:rsidR="00E03D9D" w:rsidRDefault="00E03D9D" w:rsidP="00E03D9D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>
        <w:rPr>
          <w:rFonts w:asciiTheme="minorHAnsi" w:hAnsiTheme="minorHAnsi" w:cstheme="minorHAnsi"/>
          <w:b/>
          <w:sz w:val="22"/>
          <w:szCs w:val="22"/>
          <w:lang w:val="el-GR" w:eastAsia="el-GR"/>
        </w:rPr>
        <w:tab/>
      </w:r>
      <w:r>
        <w:rPr>
          <w:rFonts w:asciiTheme="minorHAnsi" w:hAnsiTheme="minorHAnsi" w:cstheme="minorHAnsi"/>
          <w:b/>
          <w:sz w:val="22"/>
          <w:szCs w:val="22"/>
          <w:lang w:val="el-GR" w:eastAsia="el-GR"/>
        </w:rPr>
        <w:tab/>
      </w:r>
      <w:r>
        <w:rPr>
          <w:rFonts w:asciiTheme="minorHAnsi" w:hAnsiTheme="minorHAnsi" w:cstheme="minorHAnsi"/>
          <w:b/>
          <w:sz w:val="22"/>
          <w:szCs w:val="22"/>
          <w:lang w:val="el-GR" w:eastAsia="el-GR"/>
        </w:rPr>
        <w:tab/>
      </w:r>
      <w:r>
        <w:rPr>
          <w:rFonts w:asciiTheme="minorHAnsi" w:hAnsiTheme="minorHAnsi" w:cstheme="minorHAnsi"/>
          <w:b/>
          <w:sz w:val="22"/>
          <w:szCs w:val="22"/>
          <w:lang w:val="el-GR" w:eastAsia="el-GR"/>
        </w:rPr>
        <w:tab/>
      </w:r>
      <w:r>
        <w:rPr>
          <w:rFonts w:asciiTheme="minorHAnsi" w:hAnsiTheme="minorHAnsi" w:cstheme="minorHAnsi"/>
          <w:b/>
          <w:sz w:val="22"/>
          <w:szCs w:val="22"/>
          <w:lang w:val="el-GR" w:eastAsia="el-GR"/>
        </w:rPr>
        <w:tab/>
      </w:r>
      <w:r>
        <w:rPr>
          <w:rFonts w:asciiTheme="minorHAnsi" w:hAnsiTheme="minorHAnsi" w:cstheme="minorHAnsi"/>
          <w:b/>
          <w:sz w:val="22"/>
          <w:szCs w:val="22"/>
          <w:lang w:val="el-GR" w:eastAsia="el-GR"/>
        </w:rPr>
        <w:tab/>
      </w:r>
      <w:r>
        <w:rPr>
          <w:rFonts w:asciiTheme="minorHAnsi" w:hAnsiTheme="minorHAnsi" w:cstheme="minorHAnsi"/>
          <w:b/>
          <w:sz w:val="22"/>
          <w:szCs w:val="22"/>
          <w:lang w:val="el-GR" w:eastAsia="el-GR"/>
        </w:rPr>
        <w:tab/>
      </w:r>
      <w:r>
        <w:rPr>
          <w:rFonts w:asciiTheme="minorHAnsi" w:hAnsiTheme="minorHAnsi" w:cstheme="minorHAnsi"/>
          <w:b/>
          <w:sz w:val="22"/>
          <w:szCs w:val="22"/>
          <w:lang w:val="el-GR" w:eastAsia="el-GR"/>
        </w:rPr>
        <w:tab/>
      </w:r>
      <w:r>
        <w:rPr>
          <w:rFonts w:asciiTheme="minorHAnsi" w:hAnsiTheme="minorHAnsi" w:cstheme="minorHAnsi"/>
          <w:b/>
          <w:sz w:val="22"/>
          <w:szCs w:val="22"/>
          <w:lang w:val="el-GR" w:eastAsia="el-GR"/>
        </w:rPr>
        <w:tab/>
      </w:r>
    </w:p>
    <w:p w14:paraId="3026FE97" w14:textId="560DA692" w:rsidR="00E03D9D" w:rsidRDefault="007714B9" w:rsidP="00E03D9D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ΕΛΛΗΝΙΚΗ ΔΗΜΟΚΡΑΤΙΑ                                                                     </w:t>
      </w:r>
      <w:r w:rsidR="00E03D9D">
        <w:rPr>
          <w:rFonts w:asciiTheme="minorHAnsi" w:hAnsiTheme="minorHAnsi" w:cstheme="minorHAnsi"/>
          <w:b/>
          <w:sz w:val="22"/>
          <w:szCs w:val="22"/>
          <w:lang w:val="el-GR" w:eastAsia="el-GR"/>
        </w:rPr>
        <w:t>ΑΡ. ΠΡΩΤΟΚ: 28512/03-09-2026</w:t>
      </w: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         </w:t>
      </w:r>
      <w:r w:rsidR="00E03D9D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</w:t>
      </w: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ΔΗΜΟΣ ΚΑΒΑΛΑΣ                                                                                </w:t>
      </w:r>
      <w:r w:rsidR="00E03D9D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ΑΔΑ: </w:t>
      </w:r>
      <w:r w:rsidR="00E03D9D" w:rsidRPr="00E03D9D">
        <w:rPr>
          <w:rFonts w:asciiTheme="minorHAnsi" w:hAnsiTheme="minorHAnsi" w:cstheme="minorHAnsi"/>
          <w:b/>
          <w:sz w:val="22"/>
          <w:szCs w:val="22"/>
          <w:lang w:val="el-GR" w:eastAsia="el-GR"/>
        </w:rPr>
        <w:t>9ΣΔΔΩΕ6-ΛΨΣ</w:t>
      </w:r>
    </w:p>
    <w:p w14:paraId="2C0C1BBC" w14:textId="6696103A" w:rsidR="007714B9" w:rsidRPr="00A52C44" w:rsidRDefault="007714B9" w:rsidP="00205FD6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>Δ</w:t>
      </w:r>
      <w:r>
        <w:rPr>
          <w:rFonts w:asciiTheme="minorHAnsi" w:hAnsiTheme="minorHAnsi" w:cstheme="minorHAnsi"/>
          <w:b/>
          <w:sz w:val="22"/>
          <w:szCs w:val="22"/>
          <w:lang w:val="el-GR" w:eastAsia="el-GR"/>
        </w:rPr>
        <w:t>ΙΕΥΘΥ</w:t>
      </w: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ΝΣΗ ΟΙΚΟΝΟΜΙΚΩΝ                                               </w:t>
      </w:r>
    </w:p>
    <w:p w14:paraId="6790B703" w14:textId="77777777" w:rsidR="007714B9" w:rsidRPr="00A52C44" w:rsidRDefault="007714B9" w:rsidP="00205FD6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>ΤΜΗΜΑ ΠΡΟΜΗΘΕΙΩΝ</w:t>
      </w:r>
    </w:p>
    <w:p w14:paraId="35C9E560" w14:textId="77777777" w:rsidR="007714B9" w:rsidRPr="00A52C44" w:rsidRDefault="007714B9" w:rsidP="00205FD6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0A2A44">
        <w:rPr>
          <w:rFonts w:asciiTheme="minorHAnsi" w:hAnsiTheme="minorHAnsi" w:cstheme="minorHAnsi"/>
          <w:b/>
          <w:sz w:val="22"/>
          <w:szCs w:val="22"/>
          <w:lang w:val="el-GR" w:eastAsia="el-GR"/>
        </w:rPr>
        <w:t>ΚΩΝΣΤΑΝΤΙΝΟΥ ΠΑΛΑΙΟΛΟΓΟΥ 4</w:t>
      </w: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>, Τ.Κ. 65403</w:t>
      </w:r>
    </w:p>
    <w:p w14:paraId="1D71744F" w14:textId="184896F7" w:rsidR="007714B9" w:rsidRPr="00A52C44" w:rsidRDefault="007714B9" w:rsidP="00205FD6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Πληροφορίες: </w:t>
      </w:r>
      <w:r w:rsidR="00AA0830">
        <w:rPr>
          <w:rFonts w:asciiTheme="minorHAnsi" w:hAnsiTheme="minorHAnsi" w:cstheme="minorHAnsi"/>
          <w:b/>
          <w:sz w:val="22"/>
          <w:szCs w:val="22"/>
          <w:lang w:val="el-GR" w:eastAsia="el-GR"/>
        </w:rPr>
        <w:t>Όρκα Στέλλα</w:t>
      </w:r>
      <w:r w:rsidRPr="00A52C44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</w:t>
      </w:r>
    </w:p>
    <w:p w14:paraId="652DEA5E" w14:textId="343FFAD3" w:rsidR="00267EFF" w:rsidRPr="00202AE7" w:rsidRDefault="007714B9" w:rsidP="003C5DBE">
      <w:pPr>
        <w:spacing w:after="120" w:line="200" w:lineRule="exact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>
        <w:rPr>
          <w:rFonts w:asciiTheme="minorHAnsi" w:hAnsiTheme="minorHAnsi" w:cstheme="minorHAnsi"/>
          <w:b/>
          <w:sz w:val="22"/>
          <w:szCs w:val="22"/>
          <w:lang w:val="el-GR" w:eastAsia="el-GR"/>
        </w:rPr>
        <w:t>Τηλέφωνο</w:t>
      </w:r>
      <w:r w:rsidRPr="00202AE7">
        <w:rPr>
          <w:rFonts w:asciiTheme="minorHAnsi" w:hAnsiTheme="minorHAnsi" w:cstheme="minorHAnsi"/>
          <w:b/>
          <w:sz w:val="22"/>
          <w:szCs w:val="22"/>
          <w:lang w:val="el-GR" w:eastAsia="el-GR"/>
        </w:rPr>
        <w:t>: 2513 500 08</w:t>
      </w:r>
      <w:r w:rsidR="00AA0830">
        <w:rPr>
          <w:rFonts w:asciiTheme="minorHAnsi" w:hAnsiTheme="minorHAnsi" w:cstheme="minorHAnsi"/>
          <w:b/>
          <w:sz w:val="22"/>
          <w:szCs w:val="22"/>
          <w:lang w:val="el-GR" w:eastAsia="el-GR"/>
        </w:rPr>
        <w:t>4</w:t>
      </w:r>
    </w:p>
    <w:p w14:paraId="4C60AD72" w14:textId="348374D8" w:rsidR="003C5DBE" w:rsidRPr="00AA0830" w:rsidRDefault="003C5DBE" w:rsidP="00205FD6">
      <w:pPr>
        <w:spacing w:line="200" w:lineRule="exact"/>
        <w:rPr>
          <w:rFonts w:asciiTheme="minorHAnsi" w:hAnsiTheme="minorHAnsi" w:cstheme="minorHAnsi"/>
          <w:b/>
          <w:sz w:val="22"/>
          <w:szCs w:val="22"/>
          <w:lang w:val="el-GR" w:eastAsia="el-GR"/>
        </w:rPr>
      </w:pPr>
      <w:r>
        <w:rPr>
          <w:rFonts w:asciiTheme="minorHAnsi" w:hAnsiTheme="minorHAnsi" w:cstheme="minorHAnsi"/>
          <w:b/>
          <w:sz w:val="22"/>
          <w:szCs w:val="22"/>
          <w:lang w:eastAsia="el-GR"/>
        </w:rPr>
        <w:t>Email</w:t>
      </w:r>
      <w:r w:rsidRPr="00AA0830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: </w:t>
      </w:r>
      <w:hyperlink r:id="rId9" w:history="1">
        <w:r w:rsidRPr="00C22951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supplies</w:t>
        </w:r>
        <w:r w:rsidRPr="00AA0830">
          <w:rPr>
            <w:rStyle w:val="-"/>
            <w:rFonts w:asciiTheme="minorHAnsi" w:hAnsiTheme="minorHAnsi" w:cstheme="minorHAnsi"/>
            <w:b/>
            <w:sz w:val="22"/>
            <w:szCs w:val="22"/>
            <w:lang w:val="el-GR" w:eastAsia="el-GR"/>
          </w:rPr>
          <w:t>@</w:t>
        </w:r>
        <w:r w:rsidRPr="00C22951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kavala</w:t>
        </w:r>
        <w:r w:rsidRPr="00AA0830">
          <w:rPr>
            <w:rStyle w:val="-"/>
            <w:rFonts w:asciiTheme="minorHAnsi" w:hAnsiTheme="minorHAnsi" w:cstheme="minorHAnsi"/>
            <w:b/>
            <w:sz w:val="22"/>
            <w:szCs w:val="22"/>
            <w:lang w:val="el-GR" w:eastAsia="el-GR"/>
          </w:rPr>
          <w:t>.</w:t>
        </w:r>
        <w:r w:rsidRPr="00C22951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gov</w:t>
        </w:r>
        <w:r w:rsidRPr="00AA0830">
          <w:rPr>
            <w:rStyle w:val="-"/>
            <w:rFonts w:asciiTheme="minorHAnsi" w:hAnsiTheme="minorHAnsi" w:cstheme="minorHAnsi"/>
            <w:b/>
            <w:sz w:val="22"/>
            <w:szCs w:val="22"/>
            <w:lang w:val="el-GR" w:eastAsia="el-GR"/>
          </w:rPr>
          <w:t>.</w:t>
        </w:r>
        <w:r w:rsidRPr="00C22951">
          <w:rPr>
            <w:rStyle w:val="-"/>
            <w:rFonts w:asciiTheme="minorHAnsi" w:hAnsiTheme="minorHAnsi" w:cstheme="minorHAnsi"/>
            <w:b/>
            <w:sz w:val="22"/>
            <w:szCs w:val="22"/>
            <w:lang w:eastAsia="el-GR"/>
          </w:rPr>
          <w:t>gr</w:t>
        </w:r>
      </w:hyperlink>
      <w:r w:rsidRPr="00AA0830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</w:t>
      </w:r>
    </w:p>
    <w:p w14:paraId="584AFE6D" w14:textId="6DFB8518" w:rsidR="00D90CEE" w:rsidRPr="00AA0830" w:rsidRDefault="007714B9" w:rsidP="00205FD6">
      <w:pPr>
        <w:spacing w:line="200" w:lineRule="exact"/>
        <w:rPr>
          <w:rFonts w:asciiTheme="minorHAnsi" w:hAnsiTheme="minorHAnsi" w:cstheme="minorHAnsi"/>
          <w:sz w:val="22"/>
          <w:szCs w:val="22"/>
          <w:lang w:val="el-GR"/>
        </w:rPr>
      </w:pPr>
      <w:r w:rsidRPr="00AA0830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                                                                      </w:t>
      </w:r>
      <w:r w:rsidR="00D90CEE" w:rsidRPr="00AA0830">
        <w:rPr>
          <w:rFonts w:asciiTheme="minorHAnsi" w:hAnsiTheme="minorHAnsi" w:cstheme="minorHAnsi"/>
          <w:b/>
          <w:sz w:val="22"/>
          <w:szCs w:val="22"/>
          <w:lang w:val="el-GR"/>
        </w:rPr>
        <w:t xml:space="preserve">                                                                                                            </w:t>
      </w:r>
      <w:r w:rsidR="00D90CEE" w:rsidRPr="00AA0830">
        <w:rPr>
          <w:rFonts w:asciiTheme="minorHAnsi" w:hAnsiTheme="minorHAnsi" w:cstheme="minorHAnsi"/>
          <w:b/>
          <w:spacing w:val="44"/>
          <w:sz w:val="22"/>
          <w:szCs w:val="22"/>
          <w:lang w:val="el-GR"/>
        </w:rPr>
        <w:t xml:space="preserve"> </w:t>
      </w:r>
    </w:p>
    <w:p w14:paraId="2D8513B5" w14:textId="77777777" w:rsidR="00267EFF" w:rsidRPr="00CA67EE" w:rsidRDefault="00267EFF" w:rsidP="00205FD6">
      <w:pPr>
        <w:spacing w:line="200" w:lineRule="exact"/>
        <w:rPr>
          <w:rFonts w:asciiTheme="minorHAnsi" w:hAnsiTheme="minorHAnsi" w:cstheme="minorHAnsi"/>
          <w:b/>
          <w:sz w:val="22"/>
          <w:szCs w:val="22"/>
        </w:rPr>
      </w:pPr>
      <w:r w:rsidRPr="00267EFF">
        <w:rPr>
          <w:rFonts w:asciiTheme="minorHAnsi" w:hAnsiTheme="minorHAnsi" w:cstheme="minorHAnsi"/>
          <w:b/>
          <w:sz w:val="22"/>
          <w:szCs w:val="22"/>
        </w:rPr>
        <w:t>https</w:t>
      </w:r>
      <w:r w:rsidRPr="00CA67EE">
        <w:rPr>
          <w:rFonts w:asciiTheme="minorHAnsi" w:hAnsiTheme="minorHAnsi" w:cstheme="minorHAnsi"/>
          <w:b/>
          <w:sz w:val="22"/>
          <w:szCs w:val="22"/>
        </w:rPr>
        <w:t xml:space="preserve">:// </w:t>
      </w:r>
      <w:hyperlink r:id="rId10" w:history="1">
        <w:r w:rsidRPr="00267EFF">
          <w:rPr>
            <w:rStyle w:val="-"/>
            <w:rFonts w:asciiTheme="minorHAnsi" w:hAnsiTheme="minorHAnsi" w:cstheme="minorHAnsi"/>
            <w:b/>
            <w:sz w:val="22"/>
            <w:szCs w:val="22"/>
          </w:rPr>
          <w:t>www</w:t>
        </w:r>
        <w:r w:rsidRPr="00CA67EE">
          <w:rPr>
            <w:rStyle w:val="-"/>
            <w:rFonts w:asciiTheme="minorHAnsi" w:hAnsiTheme="minorHAnsi" w:cstheme="minorHAnsi"/>
            <w:b/>
            <w:sz w:val="22"/>
            <w:szCs w:val="22"/>
          </w:rPr>
          <w:t>.</w:t>
        </w:r>
        <w:r w:rsidRPr="00267EFF">
          <w:rPr>
            <w:rStyle w:val="-"/>
            <w:rFonts w:asciiTheme="minorHAnsi" w:hAnsiTheme="minorHAnsi" w:cstheme="minorHAnsi"/>
            <w:b/>
            <w:sz w:val="22"/>
            <w:szCs w:val="22"/>
          </w:rPr>
          <w:t>kavala</w:t>
        </w:r>
        <w:r w:rsidRPr="00CA67EE">
          <w:rPr>
            <w:rStyle w:val="-"/>
            <w:rFonts w:asciiTheme="minorHAnsi" w:hAnsiTheme="minorHAnsi" w:cstheme="minorHAnsi"/>
            <w:b/>
            <w:sz w:val="22"/>
            <w:szCs w:val="22"/>
          </w:rPr>
          <w:t>.</w:t>
        </w:r>
        <w:r w:rsidRPr="00267EFF">
          <w:rPr>
            <w:rStyle w:val="-"/>
            <w:rFonts w:asciiTheme="minorHAnsi" w:hAnsiTheme="minorHAnsi" w:cstheme="minorHAnsi"/>
            <w:b/>
            <w:sz w:val="22"/>
            <w:szCs w:val="22"/>
          </w:rPr>
          <w:t>gov</w:t>
        </w:r>
        <w:r w:rsidRPr="00CA67EE">
          <w:rPr>
            <w:rStyle w:val="-"/>
            <w:rFonts w:asciiTheme="minorHAnsi" w:hAnsiTheme="minorHAnsi" w:cstheme="minorHAnsi"/>
            <w:b/>
            <w:sz w:val="22"/>
            <w:szCs w:val="22"/>
          </w:rPr>
          <w:t>.</w:t>
        </w:r>
        <w:r w:rsidRPr="00267EFF">
          <w:rPr>
            <w:rStyle w:val="-"/>
            <w:rFonts w:asciiTheme="minorHAnsi" w:hAnsiTheme="minorHAnsi" w:cstheme="minorHAnsi"/>
            <w:b/>
            <w:sz w:val="22"/>
            <w:szCs w:val="22"/>
          </w:rPr>
          <w:t>gr</w:t>
        </w:r>
      </w:hyperlink>
      <w:r w:rsidRPr="00CA67E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0C80C95" w14:textId="77777777" w:rsidR="00267EFF" w:rsidRPr="00CA67EE" w:rsidRDefault="00267EFF" w:rsidP="00205FD6">
      <w:pPr>
        <w:spacing w:line="200" w:lineRule="exact"/>
        <w:rPr>
          <w:rFonts w:asciiTheme="minorHAnsi" w:hAnsiTheme="minorHAnsi" w:cstheme="minorHAnsi"/>
          <w:b/>
          <w:sz w:val="22"/>
          <w:szCs w:val="22"/>
        </w:rPr>
      </w:pPr>
    </w:p>
    <w:p w14:paraId="6551CE62" w14:textId="295158CA" w:rsidR="00267EFF" w:rsidRPr="00AC4346" w:rsidRDefault="00267EFF" w:rsidP="00205FD6">
      <w:pPr>
        <w:spacing w:line="200" w:lineRule="exact"/>
        <w:rPr>
          <w:rFonts w:asciiTheme="minorHAnsi" w:hAnsiTheme="minorHAnsi" w:cstheme="minorHAnsi"/>
          <w:b/>
          <w:sz w:val="22"/>
          <w:szCs w:val="22"/>
        </w:rPr>
      </w:pPr>
      <w:r w:rsidRPr="00267EFF">
        <w:rPr>
          <w:rFonts w:asciiTheme="minorHAnsi" w:hAnsiTheme="minorHAnsi" w:cstheme="minorHAnsi"/>
          <w:b/>
          <w:sz w:val="22"/>
          <w:szCs w:val="22"/>
        </w:rPr>
        <w:t>NUTS</w:t>
      </w:r>
      <w:r w:rsidRPr="00AC4346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267EFF">
        <w:rPr>
          <w:rFonts w:asciiTheme="minorHAnsi" w:hAnsiTheme="minorHAnsi" w:cstheme="minorHAnsi"/>
          <w:b/>
          <w:sz w:val="22"/>
          <w:szCs w:val="22"/>
          <w:lang w:val="el-GR"/>
        </w:rPr>
        <w:t>Ε</w:t>
      </w:r>
      <w:r w:rsidRPr="00267EFF">
        <w:rPr>
          <w:rFonts w:asciiTheme="minorHAnsi" w:hAnsiTheme="minorHAnsi" w:cstheme="minorHAnsi"/>
          <w:b/>
          <w:sz w:val="22"/>
          <w:szCs w:val="22"/>
        </w:rPr>
        <w:t>L</w:t>
      </w:r>
      <w:r w:rsidRPr="00AC4346">
        <w:rPr>
          <w:rFonts w:asciiTheme="minorHAnsi" w:hAnsiTheme="minorHAnsi" w:cstheme="minorHAnsi"/>
          <w:b/>
          <w:sz w:val="22"/>
          <w:szCs w:val="22"/>
        </w:rPr>
        <w:t xml:space="preserve"> 515    </w:t>
      </w:r>
    </w:p>
    <w:p w14:paraId="500F779C" w14:textId="4605EE04" w:rsidR="00D90CEE" w:rsidRPr="00AC4346" w:rsidRDefault="00D90CEE" w:rsidP="00D90CEE">
      <w:pPr>
        <w:spacing w:before="1" w:line="200" w:lineRule="exact"/>
        <w:ind w:left="120" w:right="4024"/>
        <w:rPr>
          <w:rFonts w:asciiTheme="minorHAnsi" w:hAnsiTheme="minorHAnsi" w:cstheme="minorHAnsi"/>
          <w:b/>
          <w:sz w:val="22"/>
          <w:szCs w:val="22"/>
        </w:rPr>
      </w:pPr>
      <w:r w:rsidRPr="00AC434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C6C8312" w14:textId="77777777" w:rsidR="00D90CEE" w:rsidRPr="00AC4346" w:rsidRDefault="00D90CEE" w:rsidP="00D90CEE">
      <w:pPr>
        <w:spacing w:line="200" w:lineRule="exact"/>
        <w:ind w:left="120"/>
        <w:rPr>
          <w:rFonts w:asciiTheme="minorHAnsi" w:hAnsiTheme="minorHAnsi" w:cstheme="minorHAnsi"/>
          <w:sz w:val="22"/>
          <w:szCs w:val="22"/>
        </w:rPr>
      </w:pPr>
    </w:p>
    <w:p w14:paraId="779DFF01" w14:textId="683E4B68" w:rsidR="004A3A1E" w:rsidRPr="004A3A1E" w:rsidRDefault="00D90CEE" w:rsidP="004A3A1E">
      <w:pPr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val="el-GR" w:eastAsia="el-GR"/>
        </w:rPr>
      </w:pPr>
      <w:r w:rsidRPr="002F4912">
        <w:rPr>
          <w:rFonts w:asciiTheme="minorHAnsi" w:eastAsia="Arial" w:hAnsiTheme="minorHAnsi" w:cstheme="minorHAnsi"/>
          <w:b/>
          <w:spacing w:val="-1"/>
          <w:sz w:val="22"/>
          <w:szCs w:val="22"/>
          <w:lang w:val="el-GR"/>
        </w:rPr>
        <w:t>ΠΕΡ</w:t>
      </w:r>
      <w:r w:rsidRPr="002F4912">
        <w:rPr>
          <w:rFonts w:asciiTheme="minorHAnsi" w:eastAsia="Arial" w:hAnsiTheme="minorHAnsi" w:cstheme="minorHAnsi"/>
          <w:b/>
          <w:spacing w:val="1"/>
          <w:sz w:val="22"/>
          <w:szCs w:val="22"/>
          <w:lang w:val="el-GR"/>
        </w:rPr>
        <w:t>Ι</w:t>
      </w:r>
      <w:r w:rsidRPr="002F4912">
        <w:rPr>
          <w:rFonts w:asciiTheme="minorHAnsi" w:eastAsia="Arial" w:hAnsiTheme="minorHAnsi" w:cstheme="minorHAnsi"/>
          <w:b/>
          <w:spacing w:val="-1"/>
          <w:sz w:val="22"/>
          <w:szCs w:val="22"/>
          <w:lang w:val="el-GR"/>
        </w:rPr>
        <w:t>ΛΗΨ</w:t>
      </w:r>
      <w:r w:rsidRPr="002F4912">
        <w:rPr>
          <w:rFonts w:asciiTheme="minorHAnsi" w:eastAsia="Arial" w:hAnsiTheme="minorHAnsi" w:cstheme="minorHAnsi"/>
          <w:b/>
          <w:sz w:val="22"/>
          <w:szCs w:val="22"/>
          <w:lang w:val="el-GR"/>
        </w:rPr>
        <w:t>Η</w:t>
      </w:r>
      <w:r w:rsidRPr="002F4912">
        <w:rPr>
          <w:rFonts w:asciiTheme="minorHAnsi" w:eastAsia="Arial" w:hAnsiTheme="minorHAnsi" w:cstheme="minorHAnsi"/>
          <w:b/>
          <w:spacing w:val="-12"/>
          <w:sz w:val="22"/>
          <w:szCs w:val="22"/>
          <w:lang w:val="el-GR"/>
        </w:rPr>
        <w:t xml:space="preserve"> </w:t>
      </w:r>
      <w:r w:rsidRPr="002F4912">
        <w:rPr>
          <w:rFonts w:asciiTheme="minorHAnsi" w:eastAsia="Arial" w:hAnsiTheme="minorHAnsi" w:cstheme="minorHAnsi"/>
          <w:b/>
          <w:sz w:val="22"/>
          <w:szCs w:val="22"/>
          <w:lang w:val="el-GR"/>
        </w:rPr>
        <w:t>Δ</w:t>
      </w:r>
      <w:r w:rsidRPr="002F4912">
        <w:rPr>
          <w:rFonts w:asciiTheme="minorHAnsi" w:eastAsia="Arial" w:hAnsiTheme="minorHAnsi" w:cstheme="minorHAnsi"/>
          <w:b/>
          <w:spacing w:val="3"/>
          <w:sz w:val="22"/>
          <w:szCs w:val="22"/>
          <w:lang w:val="el-GR"/>
        </w:rPr>
        <w:t>Ι</w:t>
      </w:r>
      <w:r w:rsidRPr="002F4912">
        <w:rPr>
          <w:rFonts w:asciiTheme="minorHAnsi" w:eastAsia="Arial" w:hAnsiTheme="minorHAnsi" w:cstheme="minorHAnsi"/>
          <w:b/>
          <w:spacing w:val="-6"/>
          <w:sz w:val="22"/>
          <w:szCs w:val="22"/>
          <w:lang w:val="el-GR"/>
        </w:rPr>
        <w:t>Α</w:t>
      </w:r>
      <w:r w:rsidRPr="002F4912">
        <w:rPr>
          <w:rFonts w:asciiTheme="minorHAnsi" w:eastAsia="Arial" w:hAnsiTheme="minorHAnsi" w:cstheme="minorHAnsi"/>
          <w:b/>
          <w:spacing w:val="1"/>
          <w:sz w:val="22"/>
          <w:szCs w:val="22"/>
          <w:lang w:val="el-GR"/>
        </w:rPr>
        <w:t>Κ</w:t>
      </w:r>
      <w:r w:rsidRPr="002F4912">
        <w:rPr>
          <w:rFonts w:asciiTheme="minorHAnsi" w:eastAsia="Arial" w:hAnsiTheme="minorHAnsi" w:cstheme="minorHAnsi"/>
          <w:b/>
          <w:spacing w:val="-1"/>
          <w:sz w:val="22"/>
          <w:szCs w:val="22"/>
          <w:lang w:val="el-GR"/>
        </w:rPr>
        <w:t>ΗΡΥ</w:t>
      </w:r>
      <w:r w:rsidRPr="002F4912">
        <w:rPr>
          <w:rFonts w:asciiTheme="minorHAnsi" w:eastAsia="Arial" w:hAnsiTheme="minorHAnsi" w:cstheme="minorHAnsi"/>
          <w:b/>
          <w:spacing w:val="2"/>
          <w:sz w:val="22"/>
          <w:szCs w:val="22"/>
          <w:lang w:val="el-GR"/>
        </w:rPr>
        <w:t>Ξ</w:t>
      </w:r>
      <w:r w:rsidRPr="002F4912">
        <w:rPr>
          <w:rFonts w:asciiTheme="minorHAnsi" w:eastAsia="Arial" w:hAnsiTheme="minorHAnsi" w:cstheme="minorHAnsi"/>
          <w:b/>
          <w:spacing w:val="-1"/>
          <w:sz w:val="22"/>
          <w:szCs w:val="22"/>
          <w:lang w:val="el-GR"/>
        </w:rPr>
        <w:t>Η</w:t>
      </w:r>
      <w:r w:rsidRPr="002F4912">
        <w:rPr>
          <w:rFonts w:asciiTheme="minorHAnsi" w:eastAsia="Arial" w:hAnsiTheme="minorHAnsi" w:cstheme="minorHAnsi"/>
          <w:b/>
          <w:sz w:val="22"/>
          <w:szCs w:val="22"/>
          <w:lang w:val="el-GR"/>
        </w:rPr>
        <w:t>Σ</w:t>
      </w:r>
      <w:r w:rsidRPr="002F4912">
        <w:rPr>
          <w:rFonts w:asciiTheme="minorHAnsi" w:eastAsia="Arial" w:hAnsiTheme="minorHAnsi" w:cstheme="minorHAnsi"/>
          <w:b/>
          <w:spacing w:val="-11"/>
          <w:sz w:val="22"/>
          <w:szCs w:val="22"/>
          <w:lang w:val="el-GR"/>
        </w:rPr>
        <w:t xml:space="preserve">  </w:t>
      </w:r>
      <w:r w:rsidR="0039098A" w:rsidRPr="00651399">
        <w:rPr>
          <w:rFonts w:asciiTheme="minorHAnsi" w:hAnsiTheme="minorHAnsi" w:cstheme="minorHAnsi"/>
          <w:b/>
          <w:sz w:val="22"/>
          <w:szCs w:val="22"/>
          <w:lang w:val="el-GR" w:eastAsia="el-GR"/>
        </w:rPr>
        <w:t>Ανοιχτού</w:t>
      </w:r>
      <w:r w:rsidR="007714B9" w:rsidRPr="00651399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Ηλεκτρονικού Διαγωνισμού </w:t>
      </w:r>
      <w:r w:rsidR="00C1578D">
        <w:rPr>
          <w:rFonts w:asciiTheme="minorHAnsi" w:hAnsiTheme="minorHAnsi" w:cstheme="minorHAnsi"/>
          <w:b/>
          <w:sz w:val="22"/>
          <w:szCs w:val="22"/>
          <w:lang w:val="el-GR" w:eastAsia="el-GR"/>
        </w:rPr>
        <w:t>άνω</w:t>
      </w:r>
      <w:r w:rsidR="007714B9" w:rsidRPr="00651399">
        <w:rPr>
          <w:rFonts w:asciiTheme="minorHAnsi" w:hAnsiTheme="minorHAnsi" w:cstheme="minorHAnsi"/>
          <w:b/>
          <w:sz w:val="22"/>
          <w:szCs w:val="22"/>
          <w:lang w:val="el-GR" w:eastAsia="el-GR"/>
        </w:rPr>
        <w:t xml:space="preserve"> των ορίων για την </w:t>
      </w:r>
      <w:bookmarkStart w:id="0" w:name="_Hlk112318025"/>
      <w:r w:rsidR="004A3A1E" w:rsidRPr="0030677B">
        <w:rPr>
          <w:rFonts w:asciiTheme="minorHAnsi" w:hAnsiTheme="minorHAnsi" w:cstheme="minorHAnsi"/>
          <w:b/>
          <w:bCs/>
          <w:color w:val="000000"/>
          <w:sz w:val="22"/>
          <w:szCs w:val="22"/>
          <w:lang w:val="el-GR" w:eastAsia="el-GR"/>
        </w:rPr>
        <w:t>«</w:t>
      </w:r>
      <w:bookmarkEnd w:id="0"/>
      <w:r w:rsidR="007A04C7" w:rsidRPr="00D37955">
        <w:rPr>
          <w:rFonts w:asciiTheme="minorHAnsi" w:hAnsiTheme="minorHAnsi" w:cstheme="minorHAnsi"/>
          <w:b/>
          <w:bCs/>
          <w:color w:val="000000"/>
          <w:sz w:val="22"/>
          <w:szCs w:val="22"/>
          <w:lang w:val="el-GR" w:eastAsia="el-GR"/>
        </w:rPr>
        <w:t xml:space="preserve">Προμήθεια </w:t>
      </w:r>
      <w:r w:rsidR="007A04C7">
        <w:rPr>
          <w:rFonts w:asciiTheme="minorHAnsi" w:hAnsiTheme="minorHAnsi" w:cstheme="minorHAnsi"/>
          <w:b/>
          <w:bCs/>
          <w:color w:val="000000"/>
          <w:sz w:val="22"/>
          <w:szCs w:val="22"/>
          <w:lang w:val="el-GR" w:eastAsia="el-GR"/>
        </w:rPr>
        <w:t xml:space="preserve">έτοιμων γευμάτων σίτισης των μαθητών του Μουσικού Σχολείου Καβάλας σχολικών ετών </w:t>
      </w:r>
      <w:r w:rsidR="007A04C7" w:rsidRPr="00865D11">
        <w:rPr>
          <w:rFonts w:asciiTheme="minorHAnsi" w:hAnsiTheme="minorHAnsi" w:cstheme="minorHAnsi"/>
          <w:b/>
          <w:bCs/>
          <w:color w:val="000000"/>
          <w:sz w:val="22"/>
          <w:szCs w:val="22"/>
          <w:lang w:val="el-GR" w:eastAsia="el-GR"/>
        </w:rPr>
        <w:t>2026-2027, 2027-2028 και 2028-2029</w:t>
      </w:r>
      <w:r w:rsidR="007A04C7">
        <w:rPr>
          <w:rFonts w:asciiTheme="minorHAnsi" w:hAnsiTheme="minorHAnsi" w:cstheme="minorHAnsi"/>
          <w:b/>
          <w:bCs/>
          <w:color w:val="000000"/>
          <w:sz w:val="22"/>
          <w:szCs w:val="22"/>
          <w:lang w:val="el-GR" w:eastAsia="el-GR"/>
        </w:rPr>
        <w:t>»</w:t>
      </w:r>
      <w:r w:rsidR="00C26E37" w:rsidRPr="00C26E37">
        <w:rPr>
          <w:rFonts w:asciiTheme="minorHAnsi" w:hAnsiTheme="minorHAnsi" w:cstheme="minorHAnsi"/>
          <w:b/>
          <w:bCs/>
          <w:color w:val="000000"/>
          <w:sz w:val="22"/>
          <w:szCs w:val="22"/>
          <w:lang w:val="el-GR" w:eastAsia="el-GR"/>
        </w:rPr>
        <w:t>.</w:t>
      </w:r>
    </w:p>
    <w:p w14:paraId="47E0686F" w14:textId="77777777" w:rsidR="00695CD1" w:rsidRDefault="00695CD1" w:rsidP="0006405C">
      <w:pPr>
        <w:spacing w:before="10" w:line="200" w:lineRule="exact"/>
        <w:rPr>
          <w:rFonts w:asciiTheme="minorHAnsi" w:hAnsiTheme="minorHAnsi" w:cstheme="minorHAnsi"/>
          <w:sz w:val="22"/>
          <w:szCs w:val="22"/>
          <w:lang w:val="el-GR"/>
        </w:rPr>
      </w:pPr>
    </w:p>
    <w:p w14:paraId="2609633C" w14:textId="77777777" w:rsidR="006804B5" w:rsidRDefault="006804B5" w:rsidP="0006405C">
      <w:pPr>
        <w:spacing w:before="10" w:line="200" w:lineRule="exact"/>
        <w:rPr>
          <w:rFonts w:asciiTheme="minorHAnsi" w:hAnsiTheme="minorHAnsi" w:cstheme="minorHAnsi"/>
          <w:b/>
          <w:bCs/>
          <w:sz w:val="22"/>
          <w:szCs w:val="22"/>
          <w:u w:val="single"/>
          <w:lang w:val="el-GR"/>
        </w:rPr>
      </w:pPr>
    </w:p>
    <w:p w14:paraId="11BB2A0D" w14:textId="5077FBF2" w:rsidR="0006405C" w:rsidRPr="00465B8E" w:rsidRDefault="00695CD1" w:rsidP="0006405C">
      <w:pPr>
        <w:spacing w:before="10" w:line="200" w:lineRule="exact"/>
        <w:rPr>
          <w:rFonts w:asciiTheme="minorHAnsi" w:hAnsiTheme="minorHAnsi" w:cstheme="minorHAnsi"/>
          <w:b/>
          <w:bCs/>
          <w:sz w:val="22"/>
          <w:szCs w:val="22"/>
          <w:u w:val="single"/>
          <w:lang w:val="el-GR"/>
        </w:rPr>
      </w:pPr>
      <w:r w:rsidRPr="00465B8E">
        <w:rPr>
          <w:rFonts w:asciiTheme="minorHAnsi" w:hAnsiTheme="minorHAnsi" w:cstheme="minorHAnsi"/>
          <w:b/>
          <w:bCs/>
          <w:sz w:val="22"/>
          <w:szCs w:val="22"/>
          <w:u w:val="single"/>
          <w:lang w:val="el-GR"/>
        </w:rPr>
        <w:t xml:space="preserve">ΣΥΣΤΗΜΙΚΟΣ ΑΡΙΘΜΟΣ ΕΣΗΔΗΣ: </w:t>
      </w:r>
      <w:r w:rsidR="007A04C7">
        <w:rPr>
          <w:rFonts w:asciiTheme="minorHAnsi" w:hAnsiTheme="minorHAnsi" w:cstheme="minorHAnsi"/>
          <w:b/>
          <w:bCs/>
          <w:sz w:val="22"/>
          <w:szCs w:val="22"/>
          <w:u w:val="single"/>
          <w:lang w:val="el-GR"/>
        </w:rPr>
        <w:t>519165</w:t>
      </w:r>
    </w:p>
    <w:p w14:paraId="3006A354" w14:textId="77777777" w:rsidR="00D90CEE" w:rsidRPr="00B426DE" w:rsidRDefault="00D90CEE" w:rsidP="0006405C">
      <w:pPr>
        <w:ind w:right="55"/>
        <w:rPr>
          <w:rFonts w:asciiTheme="minorHAnsi" w:hAnsiTheme="minorHAnsi" w:cstheme="minorHAnsi"/>
          <w:sz w:val="22"/>
          <w:szCs w:val="22"/>
          <w:lang w:val="el-GR"/>
        </w:rPr>
      </w:pPr>
    </w:p>
    <w:p w14:paraId="7E9ED064" w14:textId="3A6B179B" w:rsidR="00FB0014" w:rsidRPr="00EF2EA0" w:rsidRDefault="00883415" w:rsidP="0054100E">
      <w:pPr>
        <w:spacing w:line="360" w:lineRule="auto"/>
        <w:jc w:val="both"/>
        <w:rPr>
          <w:rFonts w:asciiTheme="minorHAnsi" w:hAnsiTheme="minorHAnsi" w:cstheme="minorHAnsi"/>
          <w:spacing w:val="6"/>
          <w:sz w:val="22"/>
          <w:szCs w:val="22"/>
          <w:lang w:val="el-GR"/>
        </w:rPr>
      </w:pPr>
      <w:r w:rsidRPr="00B426DE">
        <w:rPr>
          <w:rFonts w:asciiTheme="minorHAnsi" w:hAnsiTheme="minorHAnsi" w:cstheme="minorHAnsi"/>
          <w:sz w:val="22"/>
          <w:szCs w:val="22"/>
          <w:lang w:val="el-GR"/>
        </w:rPr>
        <w:t xml:space="preserve">Ο </w:t>
      </w:r>
      <w:r w:rsidR="00D90CEE" w:rsidRPr="00B426DE">
        <w:rPr>
          <w:rFonts w:asciiTheme="minorHAnsi" w:hAnsiTheme="minorHAnsi" w:cstheme="minorHAnsi"/>
          <w:spacing w:val="7"/>
          <w:sz w:val="22"/>
          <w:szCs w:val="22"/>
          <w:lang w:val="el-GR"/>
        </w:rPr>
        <w:t xml:space="preserve"> 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Δή</w:t>
      </w:r>
      <w:r w:rsidR="00D90CEE" w:rsidRPr="00B426DE">
        <w:rPr>
          <w:rFonts w:asciiTheme="minorHAnsi" w:hAnsiTheme="minorHAnsi" w:cstheme="minorHAnsi"/>
          <w:spacing w:val="4"/>
          <w:sz w:val="22"/>
          <w:szCs w:val="22"/>
          <w:lang w:val="el-GR"/>
        </w:rPr>
        <w:t>μ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αρ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χ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 xml:space="preserve">ς </w:t>
      </w:r>
      <w:r w:rsidR="00D90CEE" w:rsidRPr="00B426DE">
        <w:rPr>
          <w:rFonts w:asciiTheme="minorHAnsi" w:hAnsiTheme="minorHAnsi" w:cstheme="minorHAnsi"/>
          <w:spacing w:val="2"/>
          <w:sz w:val="22"/>
          <w:szCs w:val="22"/>
          <w:lang w:val="el-GR"/>
        </w:rPr>
        <w:t>Κ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α</w:t>
      </w:r>
      <w:r w:rsidR="00D90CEE" w:rsidRPr="00B426DE">
        <w:rPr>
          <w:rFonts w:asciiTheme="minorHAnsi" w:hAnsiTheme="minorHAnsi" w:cstheme="minorHAnsi"/>
          <w:spacing w:val="2"/>
          <w:sz w:val="22"/>
          <w:szCs w:val="22"/>
          <w:lang w:val="el-GR"/>
        </w:rPr>
        <w:t>β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ά</w:t>
      </w:r>
      <w:r w:rsidR="00D90CEE" w:rsidRPr="00B426DE">
        <w:rPr>
          <w:rFonts w:asciiTheme="minorHAnsi" w:hAnsiTheme="minorHAnsi" w:cstheme="minorHAnsi"/>
          <w:spacing w:val="2"/>
          <w:sz w:val="22"/>
          <w:szCs w:val="22"/>
          <w:lang w:val="el-GR"/>
        </w:rPr>
        <w:t>λ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α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ς,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έχ</w:t>
      </w:r>
      <w:r w:rsidR="00D90CEE" w:rsidRPr="00B426DE">
        <w:rPr>
          <w:rFonts w:asciiTheme="minorHAnsi" w:hAnsiTheme="minorHAnsi" w:cstheme="minorHAnsi"/>
          <w:spacing w:val="3"/>
          <w:sz w:val="22"/>
          <w:szCs w:val="22"/>
          <w:lang w:val="el-GR"/>
        </w:rPr>
        <w:t>ο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>ν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τα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ς</w:t>
      </w:r>
      <w:r w:rsidR="00D90CEE" w:rsidRPr="00B426DE">
        <w:rPr>
          <w:rFonts w:asciiTheme="minorHAnsi" w:hAnsiTheme="minorHAnsi" w:cstheme="minorHAnsi"/>
          <w:spacing w:val="2"/>
          <w:sz w:val="22"/>
          <w:szCs w:val="22"/>
          <w:lang w:val="el-GR"/>
        </w:rPr>
        <w:t xml:space="preserve"> 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υπ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>ό</w:t>
      </w:r>
      <w:r w:rsidR="00D90CEE" w:rsidRPr="00B426DE">
        <w:rPr>
          <w:rFonts w:asciiTheme="minorHAnsi" w:hAnsiTheme="minorHAnsi" w:cstheme="minorHAnsi"/>
          <w:spacing w:val="2"/>
          <w:sz w:val="22"/>
          <w:szCs w:val="22"/>
          <w:lang w:val="el-GR"/>
        </w:rPr>
        <w:t>ψ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η</w:t>
      </w:r>
      <w:r w:rsidR="00D90CEE" w:rsidRPr="00B426DE">
        <w:rPr>
          <w:rFonts w:asciiTheme="minorHAnsi" w:hAnsiTheme="minorHAnsi" w:cstheme="minorHAnsi"/>
          <w:spacing w:val="2"/>
          <w:sz w:val="22"/>
          <w:szCs w:val="22"/>
          <w:lang w:val="el-GR"/>
        </w:rPr>
        <w:t xml:space="preserve"> τ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η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ν</w:t>
      </w:r>
      <w:r w:rsidR="00D90CEE" w:rsidRPr="00B426DE">
        <w:rPr>
          <w:rFonts w:asciiTheme="minorHAnsi" w:hAnsiTheme="minorHAnsi" w:cstheme="minorHAnsi"/>
          <w:spacing w:val="7"/>
          <w:sz w:val="22"/>
          <w:szCs w:val="22"/>
          <w:lang w:val="el-GR"/>
        </w:rPr>
        <w:t xml:space="preserve"> 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υ</w:t>
      </w:r>
      <w:r w:rsidR="00D90CEE" w:rsidRPr="00B426DE">
        <w:rPr>
          <w:rFonts w:asciiTheme="minorHAnsi" w:hAnsiTheme="minorHAnsi" w:cstheme="minorHAnsi"/>
          <w:spacing w:val="3"/>
          <w:sz w:val="22"/>
          <w:szCs w:val="22"/>
          <w:lang w:val="el-GR"/>
        </w:rPr>
        <w:t>π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’</w:t>
      </w:r>
      <w:r w:rsidR="00D90CEE" w:rsidRPr="00B426DE">
        <w:rPr>
          <w:rFonts w:asciiTheme="minorHAnsi" w:hAnsiTheme="minorHAnsi" w:cstheme="minorHAnsi"/>
          <w:spacing w:val="4"/>
          <w:sz w:val="22"/>
          <w:szCs w:val="22"/>
          <w:lang w:val="el-GR"/>
        </w:rPr>
        <w:t xml:space="preserve"> 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>α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ρι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>θμ</w:t>
      </w:r>
      <w:r w:rsidR="00D90CEE" w:rsidRPr="00AC4346">
        <w:rPr>
          <w:rFonts w:asciiTheme="minorHAnsi" w:hAnsiTheme="minorHAnsi" w:cstheme="minorHAnsi"/>
          <w:sz w:val="22"/>
          <w:szCs w:val="22"/>
          <w:lang w:val="el-GR"/>
        </w:rPr>
        <w:t>.</w:t>
      </w:r>
      <w:r w:rsidR="00D90CEE" w:rsidRPr="00AC4346">
        <w:rPr>
          <w:rFonts w:asciiTheme="minorHAnsi" w:hAnsiTheme="minorHAnsi" w:cstheme="minorHAnsi"/>
          <w:spacing w:val="6"/>
          <w:sz w:val="22"/>
          <w:szCs w:val="22"/>
          <w:lang w:val="el-GR"/>
        </w:rPr>
        <w:t xml:space="preserve"> </w:t>
      </w:r>
      <w:r w:rsidR="00AC4346" w:rsidRPr="00AC4346">
        <w:rPr>
          <w:rFonts w:asciiTheme="minorHAnsi" w:hAnsiTheme="minorHAnsi" w:cstheme="minorHAnsi"/>
          <w:b/>
          <w:bCs/>
          <w:spacing w:val="6"/>
          <w:sz w:val="22"/>
          <w:szCs w:val="22"/>
          <w:lang w:val="el-GR"/>
        </w:rPr>
        <w:t>365</w:t>
      </w:r>
      <w:r w:rsidR="00EF2EA0" w:rsidRPr="00AC4346">
        <w:rPr>
          <w:rFonts w:asciiTheme="minorHAnsi" w:hAnsiTheme="minorHAnsi" w:cstheme="minorHAnsi"/>
          <w:b/>
          <w:bCs/>
          <w:spacing w:val="6"/>
          <w:sz w:val="22"/>
          <w:szCs w:val="22"/>
          <w:lang w:val="el-GR"/>
        </w:rPr>
        <w:t>/2026</w:t>
      </w:r>
      <w:r w:rsidR="00EF2EA0" w:rsidRPr="00AC4346">
        <w:rPr>
          <w:rFonts w:asciiTheme="minorHAnsi" w:hAnsiTheme="minorHAnsi" w:cstheme="minorHAnsi"/>
          <w:spacing w:val="6"/>
          <w:sz w:val="22"/>
          <w:szCs w:val="22"/>
          <w:lang w:val="el-GR"/>
        </w:rPr>
        <w:t xml:space="preserve"> </w:t>
      </w:r>
      <w:r w:rsidR="003E659F" w:rsidRPr="00AC4346">
        <w:rPr>
          <w:rFonts w:asciiTheme="minorHAnsi" w:hAnsiTheme="minorHAnsi" w:cstheme="minorHAnsi"/>
          <w:b/>
          <w:bCs/>
          <w:spacing w:val="6"/>
          <w:sz w:val="22"/>
          <w:szCs w:val="22"/>
          <w:lang w:val="el-GR"/>
        </w:rPr>
        <w:t>(ΑΔΑ:</w:t>
      </w:r>
      <w:r w:rsidR="00515D4E" w:rsidRPr="00AC4346">
        <w:rPr>
          <w:rFonts w:ascii="Ubuntu" w:hAnsi="Ubuntu"/>
          <w:color w:val="596376"/>
          <w:sz w:val="21"/>
          <w:szCs w:val="21"/>
          <w:shd w:val="clear" w:color="auto" w:fill="FFFFFF"/>
          <w:lang w:val="el-GR"/>
        </w:rPr>
        <w:t xml:space="preserve"> </w:t>
      </w:r>
      <w:r w:rsidR="00AC4346" w:rsidRPr="00AC4346">
        <w:rPr>
          <w:rFonts w:asciiTheme="minorHAnsi" w:hAnsiTheme="minorHAnsi" w:cstheme="minorHAnsi"/>
          <w:b/>
          <w:bCs/>
          <w:spacing w:val="6"/>
          <w:sz w:val="22"/>
          <w:szCs w:val="22"/>
          <w:lang w:val="el-GR"/>
        </w:rPr>
        <w:t>6ΣΖΟΩΕ6-Β9Τ</w:t>
      </w:r>
      <w:r w:rsidR="003E659F" w:rsidRPr="00AC4346">
        <w:rPr>
          <w:rFonts w:asciiTheme="minorHAnsi" w:hAnsiTheme="minorHAnsi" w:cstheme="minorHAnsi"/>
          <w:b/>
          <w:bCs/>
          <w:spacing w:val="6"/>
          <w:sz w:val="22"/>
          <w:szCs w:val="22"/>
          <w:lang w:val="el-GR"/>
        </w:rPr>
        <w:t>)</w:t>
      </w:r>
      <w:r w:rsidR="003E659F" w:rsidRPr="008B5CF1">
        <w:rPr>
          <w:rFonts w:asciiTheme="minorHAnsi" w:hAnsiTheme="minorHAnsi" w:cstheme="minorHAnsi"/>
          <w:b/>
          <w:bCs/>
          <w:spacing w:val="6"/>
          <w:sz w:val="22"/>
          <w:szCs w:val="22"/>
          <w:lang w:val="el-GR"/>
        </w:rPr>
        <w:t xml:space="preserve"> </w:t>
      </w:r>
      <w:r w:rsidR="00BD4964" w:rsidRPr="00B43A34">
        <w:rPr>
          <w:rFonts w:asciiTheme="minorHAnsi" w:hAnsiTheme="minorHAnsi" w:cstheme="minorHAnsi"/>
          <w:spacing w:val="6"/>
          <w:sz w:val="22"/>
          <w:szCs w:val="22"/>
          <w:lang w:val="el-GR"/>
        </w:rPr>
        <w:t xml:space="preserve"> </w:t>
      </w:r>
      <w:r w:rsidR="00BD4964" w:rsidRPr="004C3BB9">
        <w:rPr>
          <w:rFonts w:asciiTheme="minorHAnsi" w:hAnsiTheme="minorHAnsi" w:cstheme="minorHAnsi"/>
          <w:spacing w:val="6"/>
          <w:sz w:val="22"/>
          <w:szCs w:val="22"/>
          <w:u w:val="single"/>
          <w:lang w:val="el-GR"/>
        </w:rPr>
        <w:t xml:space="preserve">Απόφαση </w:t>
      </w:r>
      <w:r w:rsidR="00C34B0F" w:rsidRPr="004C3BB9">
        <w:rPr>
          <w:rFonts w:asciiTheme="minorHAnsi" w:hAnsiTheme="minorHAnsi" w:cstheme="minorHAnsi"/>
          <w:spacing w:val="6"/>
          <w:sz w:val="22"/>
          <w:szCs w:val="22"/>
          <w:u w:val="single"/>
          <w:lang w:val="el-GR"/>
        </w:rPr>
        <w:t>Δ</w:t>
      </w:r>
      <w:r w:rsidR="00C34B0F" w:rsidRPr="00476152">
        <w:rPr>
          <w:rFonts w:asciiTheme="minorHAnsi" w:hAnsiTheme="minorHAnsi" w:cstheme="minorHAnsi"/>
          <w:spacing w:val="6"/>
          <w:sz w:val="22"/>
          <w:szCs w:val="22"/>
          <w:u w:val="single"/>
          <w:lang w:val="el-GR"/>
        </w:rPr>
        <w:t>ημοτι</w:t>
      </w:r>
      <w:r w:rsidR="00BD4964" w:rsidRPr="00476152">
        <w:rPr>
          <w:rFonts w:asciiTheme="minorHAnsi" w:hAnsiTheme="minorHAnsi" w:cstheme="minorHAnsi"/>
          <w:spacing w:val="6"/>
          <w:sz w:val="22"/>
          <w:szCs w:val="22"/>
          <w:u w:val="single"/>
          <w:lang w:val="el-GR"/>
        </w:rPr>
        <w:t>κής Επιτροπής Δήμου Καβάλας</w:t>
      </w:r>
      <w:r w:rsidR="00D90CEE" w:rsidRPr="00541FA0">
        <w:rPr>
          <w:rFonts w:asciiTheme="minorHAnsi" w:hAnsiTheme="minorHAnsi" w:cstheme="minorHAnsi"/>
          <w:sz w:val="22"/>
          <w:szCs w:val="22"/>
          <w:lang w:val="el-GR"/>
        </w:rPr>
        <w:t>,</w:t>
      </w:r>
      <w:r w:rsidR="00D90CEE" w:rsidRPr="00B426DE">
        <w:rPr>
          <w:rFonts w:asciiTheme="minorHAnsi" w:hAnsiTheme="minorHAnsi" w:cstheme="minorHAnsi"/>
          <w:spacing w:val="-6"/>
          <w:sz w:val="22"/>
          <w:szCs w:val="22"/>
          <w:lang w:val="el-GR"/>
        </w:rPr>
        <w:t xml:space="preserve"> 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>μ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ε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</w:t>
      </w:r>
      <w:r w:rsidR="00D90CEE" w:rsidRPr="00B426DE">
        <w:rPr>
          <w:rFonts w:asciiTheme="minorHAnsi" w:hAnsiTheme="minorHAnsi" w:cstheme="minorHAnsi"/>
          <w:spacing w:val="2"/>
          <w:sz w:val="22"/>
          <w:szCs w:val="22"/>
          <w:lang w:val="el-GR"/>
        </w:rPr>
        <w:t>τ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η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ν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ο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π</w:t>
      </w:r>
      <w:r w:rsidR="00D90CEE" w:rsidRPr="00B426DE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="00D90CEE" w:rsidRPr="00B426DE">
        <w:rPr>
          <w:rFonts w:asciiTheme="minorHAnsi" w:hAnsiTheme="minorHAnsi" w:cstheme="minorHAnsi"/>
          <w:spacing w:val="-1"/>
          <w:sz w:val="22"/>
          <w:szCs w:val="22"/>
          <w:lang w:val="el-GR"/>
        </w:rPr>
        <w:t>ί</w:t>
      </w:r>
      <w:r w:rsidR="00D90CEE" w:rsidRPr="00B426DE">
        <w:rPr>
          <w:rFonts w:asciiTheme="minorHAnsi" w:hAnsiTheme="minorHAnsi" w:cstheme="minorHAnsi"/>
          <w:sz w:val="22"/>
          <w:szCs w:val="22"/>
          <w:lang w:val="el-GR"/>
        </w:rPr>
        <w:t>α</w:t>
      </w:r>
      <w:r w:rsidR="00FB6589" w:rsidRPr="00B426DE">
        <w:rPr>
          <w:rFonts w:asciiTheme="minorHAnsi" w:hAnsiTheme="minorHAnsi" w:cstheme="minorHAnsi"/>
          <w:spacing w:val="-3"/>
          <w:sz w:val="22"/>
          <w:szCs w:val="22"/>
          <w:lang w:val="el-GR"/>
        </w:rPr>
        <w:t xml:space="preserve"> εγκρίθηκαν</w:t>
      </w:r>
      <w:r w:rsidR="00950CA7">
        <w:rPr>
          <w:rFonts w:asciiTheme="minorHAnsi" w:hAnsiTheme="minorHAnsi" w:cstheme="minorHAnsi"/>
          <w:spacing w:val="-3"/>
          <w:sz w:val="22"/>
          <w:szCs w:val="22"/>
          <w:lang w:val="el-GR"/>
        </w:rPr>
        <w:t>:</w:t>
      </w:r>
      <w:r w:rsidR="00FB6589" w:rsidRPr="00B426DE">
        <w:rPr>
          <w:rFonts w:asciiTheme="minorHAnsi" w:hAnsiTheme="minorHAnsi" w:cstheme="minorHAnsi"/>
          <w:spacing w:val="-3"/>
          <w:sz w:val="22"/>
          <w:szCs w:val="22"/>
          <w:lang w:val="el-GR"/>
        </w:rPr>
        <w:t xml:space="preserve"> η </w:t>
      </w:r>
      <w:r w:rsidR="003E0A8C" w:rsidRPr="0030677B">
        <w:rPr>
          <w:rFonts w:asciiTheme="minorHAnsi" w:hAnsiTheme="minorHAnsi" w:cstheme="minorHAnsi"/>
          <w:b/>
          <w:bCs/>
          <w:spacing w:val="-3"/>
          <w:sz w:val="22"/>
          <w:szCs w:val="22"/>
          <w:lang w:val="el-GR"/>
        </w:rPr>
        <w:t>«</w:t>
      </w:r>
      <w:r w:rsidR="00950CA7" w:rsidRPr="00D37955">
        <w:rPr>
          <w:rFonts w:asciiTheme="minorHAnsi" w:hAnsiTheme="minorHAnsi" w:cstheme="minorHAnsi"/>
          <w:b/>
          <w:bCs/>
          <w:color w:val="000000"/>
          <w:sz w:val="22"/>
          <w:szCs w:val="22"/>
          <w:lang w:val="el-GR" w:eastAsia="el-GR"/>
        </w:rPr>
        <w:t xml:space="preserve">Προμήθεια </w:t>
      </w:r>
      <w:r w:rsidR="00950CA7">
        <w:rPr>
          <w:rFonts w:asciiTheme="minorHAnsi" w:hAnsiTheme="minorHAnsi" w:cstheme="minorHAnsi"/>
          <w:b/>
          <w:bCs/>
          <w:color w:val="000000"/>
          <w:sz w:val="22"/>
          <w:szCs w:val="22"/>
          <w:lang w:val="el-GR" w:eastAsia="el-GR"/>
        </w:rPr>
        <w:t xml:space="preserve">έτοιμων γευμάτων σίτισης των μαθητών του Μουσικού Σχολείου Καβάλας σχολικών ετών </w:t>
      </w:r>
      <w:r w:rsidR="00950CA7" w:rsidRPr="00865D11">
        <w:rPr>
          <w:rFonts w:asciiTheme="minorHAnsi" w:hAnsiTheme="minorHAnsi" w:cstheme="minorHAnsi"/>
          <w:b/>
          <w:bCs/>
          <w:color w:val="000000"/>
          <w:sz w:val="22"/>
          <w:szCs w:val="22"/>
          <w:lang w:val="el-GR" w:eastAsia="el-GR"/>
        </w:rPr>
        <w:t>2026-2027, 2027-2028 και 2028-2029</w:t>
      </w:r>
      <w:r w:rsidR="00950CA7">
        <w:rPr>
          <w:rFonts w:asciiTheme="minorHAnsi" w:hAnsiTheme="minorHAnsi" w:cstheme="minorHAnsi"/>
          <w:b/>
          <w:bCs/>
          <w:color w:val="000000"/>
          <w:sz w:val="22"/>
          <w:szCs w:val="22"/>
          <w:lang w:val="el-GR" w:eastAsia="el-GR"/>
        </w:rPr>
        <w:t>»</w:t>
      </w:r>
      <w:r w:rsidR="00610214" w:rsidRPr="009C5B8D">
        <w:rPr>
          <w:rFonts w:asciiTheme="minorHAnsi" w:hAnsiTheme="minorHAnsi" w:cstheme="minorHAnsi"/>
          <w:b/>
          <w:bCs/>
          <w:spacing w:val="-3"/>
          <w:sz w:val="22"/>
          <w:szCs w:val="22"/>
          <w:lang w:val="el-GR"/>
        </w:rPr>
        <w:t>,</w:t>
      </w:r>
      <w:r w:rsidR="00334AEB">
        <w:rPr>
          <w:rFonts w:asciiTheme="minorHAnsi" w:hAnsiTheme="minorHAnsi" w:cstheme="minorHAnsi"/>
          <w:b/>
          <w:spacing w:val="-3"/>
          <w:sz w:val="22"/>
          <w:szCs w:val="22"/>
          <w:lang w:val="el-GR"/>
        </w:rPr>
        <w:t xml:space="preserve"> </w:t>
      </w:r>
      <w:r w:rsidR="00D90CEE" w:rsidRPr="002F4912">
        <w:rPr>
          <w:rFonts w:asciiTheme="minorHAnsi" w:hAnsiTheme="minorHAnsi" w:cstheme="minorHAnsi"/>
          <w:spacing w:val="-3"/>
          <w:sz w:val="22"/>
          <w:szCs w:val="22"/>
          <w:lang w:val="el-GR"/>
        </w:rPr>
        <w:t>τα έγγραφα της σύμβασης, οι όροι του διαγωνισμού καθώς και τη</w:t>
      </w:r>
      <w:r w:rsidR="00F7795E">
        <w:rPr>
          <w:rFonts w:asciiTheme="minorHAnsi" w:hAnsiTheme="minorHAnsi" w:cstheme="minorHAnsi"/>
          <w:spacing w:val="-3"/>
          <w:sz w:val="22"/>
          <w:szCs w:val="22"/>
          <w:lang w:val="el-GR"/>
        </w:rPr>
        <w:t>ν</w:t>
      </w:r>
      <w:r w:rsidR="00D90CEE" w:rsidRPr="002F4912">
        <w:rPr>
          <w:rFonts w:asciiTheme="minorHAnsi" w:hAnsiTheme="minorHAnsi" w:cstheme="minorHAnsi"/>
          <w:spacing w:val="-3"/>
          <w:sz w:val="22"/>
          <w:szCs w:val="22"/>
          <w:lang w:val="el-GR"/>
        </w:rPr>
        <w:t xml:space="preserve"> ανάληψη υποχρέωσης και διάθεσης της σχετικής πίστωσης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, π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ρ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κ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η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ρ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ύ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σσ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 xml:space="preserve">ει </w:t>
      </w:r>
      <w:r w:rsidR="00145446">
        <w:rPr>
          <w:rFonts w:asciiTheme="minorHAnsi" w:hAnsiTheme="minorHAnsi" w:cstheme="minorHAnsi"/>
          <w:sz w:val="22"/>
          <w:szCs w:val="22"/>
          <w:lang w:val="el-GR"/>
        </w:rPr>
        <w:t>ανοιχτό ηλεκτρονικό</w:t>
      </w:r>
      <w:r w:rsidR="00D90CEE" w:rsidRPr="002F4912">
        <w:rPr>
          <w:rFonts w:asciiTheme="minorHAnsi" w:hAnsiTheme="minorHAnsi" w:cstheme="minorHAnsi"/>
          <w:spacing w:val="4"/>
          <w:sz w:val="22"/>
          <w:szCs w:val="22"/>
          <w:lang w:val="el-GR"/>
        </w:rPr>
        <w:t xml:space="preserve"> 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δ</w:t>
      </w:r>
      <w:r w:rsidR="00D90CEE" w:rsidRPr="002F4912">
        <w:rPr>
          <w:rFonts w:asciiTheme="minorHAnsi" w:hAnsiTheme="minorHAnsi" w:cstheme="minorHAnsi"/>
          <w:spacing w:val="2"/>
          <w:sz w:val="22"/>
          <w:szCs w:val="22"/>
          <w:lang w:val="el-GR"/>
        </w:rPr>
        <w:t>ι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α</w:t>
      </w:r>
      <w:r w:rsidR="00D90CEE" w:rsidRPr="002F4912">
        <w:rPr>
          <w:rFonts w:asciiTheme="minorHAnsi" w:hAnsiTheme="minorHAnsi" w:cstheme="minorHAnsi"/>
          <w:spacing w:val="3"/>
          <w:sz w:val="22"/>
          <w:szCs w:val="22"/>
          <w:lang w:val="el-GR"/>
        </w:rPr>
        <w:t>γ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ων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ι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σμ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ό</w:t>
      </w:r>
      <w:r w:rsidR="00D90CEE" w:rsidRPr="002F4912">
        <w:rPr>
          <w:rFonts w:asciiTheme="minorHAnsi" w:hAnsiTheme="minorHAnsi" w:cstheme="minorHAnsi"/>
          <w:spacing w:val="3"/>
          <w:sz w:val="22"/>
          <w:szCs w:val="22"/>
          <w:lang w:val="el-GR"/>
        </w:rPr>
        <w:t xml:space="preserve"> 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μ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ε</w:t>
      </w:r>
      <w:r w:rsidR="00D90CEE" w:rsidRPr="002F4912">
        <w:rPr>
          <w:rFonts w:asciiTheme="minorHAnsi" w:hAnsiTheme="minorHAnsi" w:cstheme="minorHAnsi"/>
          <w:spacing w:val="10"/>
          <w:sz w:val="22"/>
          <w:szCs w:val="22"/>
          <w:lang w:val="el-GR"/>
        </w:rPr>
        <w:t xml:space="preserve"> 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φ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ρα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γ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ι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σμ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έ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ν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ες π</w:t>
      </w:r>
      <w:r w:rsidR="00D90CEE" w:rsidRPr="002F4912">
        <w:rPr>
          <w:rFonts w:asciiTheme="minorHAnsi" w:hAnsiTheme="minorHAnsi" w:cstheme="minorHAnsi"/>
          <w:spacing w:val="2"/>
          <w:sz w:val="22"/>
          <w:szCs w:val="22"/>
          <w:lang w:val="el-GR"/>
        </w:rPr>
        <w:t>ρ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οσ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φ</w:t>
      </w:r>
      <w:r w:rsidR="00D90CEE"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ρ</w:t>
      </w:r>
      <w:r w:rsidR="00D90CEE" w:rsidRPr="002F4912">
        <w:rPr>
          <w:rFonts w:asciiTheme="minorHAnsi" w:hAnsiTheme="minorHAnsi" w:cstheme="minorHAnsi"/>
          <w:sz w:val="22"/>
          <w:szCs w:val="22"/>
          <w:lang w:val="el-GR"/>
        </w:rPr>
        <w:t>ές</w:t>
      </w:r>
      <w:r w:rsidR="00D90CEE" w:rsidRPr="002F4912">
        <w:rPr>
          <w:rFonts w:asciiTheme="minorHAnsi" w:hAnsiTheme="minorHAnsi" w:cstheme="minorHAnsi"/>
          <w:spacing w:val="3"/>
          <w:sz w:val="22"/>
          <w:szCs w:val="22"/>
          <w:lang w:val="el-GR"/>
        </w:rPr>
        <w:t xml:space="preserve"> </w:t>
      </w:r>
      <w:r w:rsidR="00D90CEE"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 xml:space="preserve">με </w:t>
      </w:r>
      <w:r w:rsidR="00D90CEE" w:rsidRPr="006A59C7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 xml:space="preserve">κριτήριο κατακύρωσης την </w:t>
      </w:r>
      <w:r w:rsidR="00774957" w:rsidRPr="00774957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>πλέον συμφέρουσα από οικονομική άποψη προσφορά αποκλειστικά βάσει τιμής (χαμηλότερη τιμή)</w:t>
      </w:r>
      <w:r w:rsidR="004C4906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 xml:space="preserve">, </w:t>
      </w:r>
      <w:r w:rsidR="004C4906" w:rsidRPr="004C4906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>εφόσον η προσφορά είναι σύμφωνη με τις τεχνικές προδιαγραφές της μελέτης</w:t>
      </w:r>
      <w:r w:rsidR="004C4906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>.</w:t>
      </w:r>
    </w:p>
    <w:p w14:paraId="0787ACB1" w14:textId="720038B8" w:rsidR="0054100E" w:rsidRPr="0054100E" w:rsidRDefault="0054100E" w:rsidP="0054100E">
      <w:pPr>
        <w:spacing w:line="360" w:lineRule="auto"/>
        <w:jc w:val="both"/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</w:pPr>
      <w:r w:rsidRPr="0054100E">
        <w:rPr>
          <w:rFonts w:asciiTheme="minorHAnsi" w:hAnsiTheme="minorHAnsi" w:cstheme="minorHAnsi"/>
          <w:bCs/>
          <w:spacing w:val="-1"/>
          <w:sz w:val="22"/>
          <w:szCs w:val="22"/>
          <w:lang w:val="el-GR"/>
        </w:rPr>
        <w:t xml:space="preserve">Η συνολική δαπάνη για την ανωτέρω προμήθεια ανέρχεται στο ποσό των </w:t>
      </w:r>
      <w:r w:rsidR="0027679E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>1.043.460,00</w:t>
      </w: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 xml:space="preserve"> € </w:t>
      </w:r>
      <w:r w:rsidRPr="0054100E">
        <w:rPr>
          <w:rFonts w:asciiTheme="minorHAnsi" w:hAnsiTheme="minorHAnsi" w:cstheme="minorHAnsi"/>
          <w:bCs/>
          <w:spacing w:val="-1"/>
          <w:sz w:val="22"/>
          <w:szCs w:val="22"/>
          <w:lang w:val="el-GR"/>
        </w:rPr>
        <w:t xml:space="preserve">  </w:t>
      </w:r>
      <w:r w:rsidRPr="0054100E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>συμπεριλαμβανόμενου του Φ.Π.Α. 24%</w:t>
      </w:r>
      <w:r w:rsidR="004C4906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 xml:space="preserve">, </w:t>
      </w:r>
      <w:bookmarkStart w:id="1" w:name="_Hlk127517090"/>
      <w:r w:rsidR="004C4906" w:rsidRPr="004C4906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>με CPV: 15894210-6</w:t>
      </w:r>
      <w:bookmarkEnd w:id="1"/>
      <w:r w:rsidR="004C4906" w:rsidRPr="004C4906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 xml:space="preserve"> («Σχολικά Γεύματα»</w:t>
      </w:r>
      <w:r w:rsidR="004C4906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>).</w:t>
      </w:r>
    </w:p>
    <w:p w14:paraId="309F8224" w14:textId="5AF3AC70" w:rsidR="00AF4D7A" w:rsidRDefault="00AF4D7A" w:rsidP="00E14995">
      <w:pPr>
        <w:spacing w:line="360" w:lineRule="auto"/>
        <w:jc w:val="both"/>
        <w:rPr>
          <w:rFonts w:asciiTheme="minorHAnsi" w:hAnsiTheme="minorHAnsi" w:cstheme="minorHAnsi"/>
          <w:b/>
          <w:spacing w:val="-1"/>
          <w:sz w:val="22"/>
          <w:szCs w:val="22"/>
          <w:lang w:val="el-GR"/>
        </w:rPr>
      </w:pPr>
      <w:r w:rsidRPr="00AF4D7A">
        <w:rPr>
          <w:rFonts w:asciiTheme="minorHAnsi" w:hAnsiTheme="minorHAnsi" w:cstheme="minorHAnsi"/>
          <w:b/>
          <w:spacing w:val="-1"/>
          <w:sz w:val="22"/>
          <w:szCs w:val="22"/>
          <w:lang w:val="el-GR"/>
        </w:rPr>
        <w:t>Η ανάθεση θα αφορά το σχολικό έτος 2026-2027, 2027-2028 &amp; 2028-2029, η δε σύμβαση διαρκεί από την υπογραφή της έως τέλος του σχολικού έτους 2028-2029</w:t>
      </w:r>
      <w:r>
        <w:rPr>
          <w:rFonts w:asciiTheme="minorHAnsi" w:hAnsiTheme="minorHAnsi" w:cstheme="minorHAnsi"/>
          <w:b/>
          <w:spacing w:val="-1"/>
          <w:sz w:val="22"/>
          <w:szCs w:val="22"/>
          <w:lang w:val="el-GR"/>
        </w:rPr>
        <w:t>.</w:t>
      </w:r>
    </w:p>
    <w:p w14:paraId="6C1591D0" w14:textId="59174CDE" w:rsidR="00E14995" w:rsidRPr="00E14995" w:rsidRDefault="0096766B" w:rsidP="00E14995">
      <w:pPr>
        <w:spacing w:line="360" w:lineRule="auto"/>
        <w:jc w:val="both"/>
        <w:rPr>
          <w:rFonts w:asciiTheme="minorHAnsi" w:hAnsiTheme="minorHAnsi" w:cstheme="minorHAnsi"/>
          <w:b/>
          <w:spacing w:val="-1"/>
          <w:sz w:val="22"/>
          <w:szCs w:val="22"/>
          <w:lang w:val="el-GR"/>
        </w:rPr>
      </w:pPr>
      <w:r w:rsidRPr="006A59C7">
        <w:rPr>
          <w:rFonts w:asciiTheme="minorHAnsi" w:hAnsiTheme="minorHAnsi" w:cstheme="minorHAnsi"/>
          <w:bCs/>
          <w:spacing w:val="-1"/>
          <w:sz w:val="22"/>
          <w:szCs w:val="22"/>
          <w:lang w:val="el-GR"/>
        </w:rPr>
        <w:t>Για</w:t>
      </w:r>
      <w:r w:rsidRPr="00184448">
        <w:rPr>
          <w:rFonts w:asciiTheme="minorHAnsi" w:hAnsiTheme="minorHAnsi" w:cstheme="minorHAnsi"/>
          <w:bCs/>
          <w:spacing w:val="-1"/>
          <w:sz w:val="22"/>
          <w:szCs w:val="22"/>
          <w:lang w:val="el-GR"/>
        </w:rPr>
        <w:t xml:space="preserve"> την έγκυρη συμμετοχή στο διαγωνισμό </w:t>
      </w:r>
      <w:r w:rsidRPr="00184448">
        <w:rPr>
          <w:rFonts w:asciiTheme="minorHAnsi" w:hAnsiTheme="minorHAnsi" w:cstheme="minorHAnsi"/>
          <w:b/>
          <w:spacing w:val="-1"/>
          <w:sz w:val="22"/>
          <w:szCs w:val="22"/>
          <w:lang w:val="el-GR"/>
        </w:rPr>
        <w:t xml:space="preserve">απαιτείται εγγύηση συμμετοχής για ποσό που θα καλύπτει </w:t>
      </w:r>
      <w:r w:rsidR="00E14995" w:rsidRPr="00E14995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>σε ποσοστό</w:t>
      </w:r>
      <w:r w:rsidR="00E14995" w:rsidRPr="00E14995">
        <w:rPr>
          <w:rFonts w:asciiTheme="minorHAnsi" w:hAnsiTheme="minorHAnsi" w:cstheme="minorHAnsi"/>
          <w:b/>
          <w:spacing w:val="-1"/>
          <w:sz w:val="22"/>
          <w:szCs w:val="22"/>
          <w:u w:val="single"/>
          <w:lang w:val="el-GR"/>
        </w:rPr>
        <w:t xml:space="preserve"> </w:t>
      </w:r>
      <w:r w:rsidR="00E14995" w:rsidRPr="00E14995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>2%</w:t>
      </w:r>
      <w:r w:rsidR="00E14995" w:rsidRPr="00E14995">
        <w:rPr>
          <w:rFonts w:asciiTheme="minorHAnsi" w:hAnsiTheme="minorHAnsi" w:cstheme="minorHAnsi"/>
          <w:b/>
          <w:spacing w:val="-1"/>
          <w:sz w:val="22"/>
          <w:szCs w:val="22"/>
          <w:u w:val="single"/>
          <w:lang w:val="el-GR"/>
        </w:rPr>
        <w:t xml:space="preserve"> </w:t>
      </w:r>
      <w:r w:rsidR="00E14995" w:rsidRPr="00E14995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 xml:space="preserve">επί της </w:t>
      </w:r>
      <w:r w:rsidR="00E14995" w:rsidRPr="00E14995">
        <w:rPr>
          <w:rFonts w:asciiTheme="minorHAnsi" w:hAnsiTheme="minorHAnsi" w:cstheme="minorHAnsi"/>
          <w:b/>
          <w:spacing w:val="-1"/>
          <w:sz w:val="22"/>
          <w:szCs w:val="22"/>
          <w:u w:val="single"/>
          <w:lang w:val="el-GR"/>
        </w:rPr>
        <w:t>προϋπολογισθείσας αξίας προ ΦΠΑ</w:t>
      </w:r>
      <w:r w:rsidR="00E14995" w:rsidRPr="00E14995">
        <w:rPr>
          <w:rFonts w:asciiTheme="minorHAnsi" w:hAnsiTheme="minorHAnsi" w:cstheme="minorHAnsi"/>
          <w:b/>
          <w:bCs/>
          <w:spacing w:val="-1"/>
          <w:sz w:val="22"/>
          <w:szCs w:val="22"/>
          <w:u w:val="single"/>
          <w:lang w:val="el-GR"/>
        </w:rPr>
        <w:t>, με στρογγυλοποίηση στο δεύτερο δεκαδικό ψηφίο</w:t>
      </w:r>
      <w:r w:rsidR="00E14995" w:rsidRPr="00E14995">
        <w:rPr>
          <w:rFonts w:asciiTheme="minorHAnsi" w:hAnsiTheme="minorHAnsi" w:cstheme="minorHAnsi"/>
          <w:b/>
          <w:spacing w:val="-1"/>
          <w:sz w:val="22"/>
          <w:szCs w:val="22"/>
          <w:lang w:val="el-GR"/>
        </w:rPr>
        <w:t>,</w:t>
      </w:r>
      <w:r w:rsidR="00E14995" w:rsidRPr="00E14995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 xml:space="preserve"> </w:t>
      </w:r>
      <w:r w:rsidR="00E14995" w:rsidRPr="00E14995">
        <w:rPr>
          <w:rFonts w:asciiTheme="minorHAnsi" w:hAnsiTheme="minorHAnsi" w:cstheme="minorHAnsi"/>
          <w:b/>
          <w:spacing w:val="-1"/>
          <w:sz w:val="22"/>
          <w:szCs w:val="22"/>
          <w:lang w:val="el-GR"/>
        </w:rPr>
        <w:t>σύμφωνα με τον κάτωθι πίνακα:</w:t>
      </w:r>
    </w:p>
    <w:tbl>
      <w:tblPr>
        <w:tblW w:w="8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985"/>
        <w:gridCol w:w="1559"/>
        <w:gridCol w:w="1658"/>
        <w:gridCol w:w="1460"/>
      </w:tblGrid>
      <w:tr w:rsidR="00170768" w:rsidRPr="00170768" w14:paraId="01D66572" w14:textId="77777777" w:rsidTr="00AF4D7A">
        <w:trPr>
          <w:cantSplit/>
          <w:trHeight w:val="765"/>
          <w:tblHeader/>
          <w:jc w:val="center"/>
        </w:trPr>
        <w:tc>
          <w:tcPr>
            <w:tcW w:w="1597" w:type="dxa"/>
            <w:shd w:val="clear" w:color="auto" w:fill="9F96A9"/>
            <w:vAlign w:val="center"/>
          </w:tcPr>
          <w:p w14:paraId="37EA56EF" w14:textId="77777777" w:rsidR="00170768" w:rsidRPr="00170768" w:rsidRDefault="00170768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</w:pPr>
            <w:bookmarkStart w:id="2" w:name="_Hlk189469928"/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  <w:lastRenderedPageBreak/>
              <w:t>Α/Α ΤΜΗΜΑΤΟΣ</w:t>
            </w:r>
          </w:p>
        </w:tc>
        <w:tc>
          <w:tcPr>
            <w:tcW w:w="1985" w:type="dxa"/>
            <w:shd w:val="clear" w:color="auto" w:fill="9F96A9"/>
            <w:vAlign w:val="center"/>
          </w:tcPr>
          <w:p w14:paraId="3415D4F5" w14:textId="77777777" w:rsidR="00170768" w:rsidRPr="00170768" w:rsidRDefault="00170768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eastAsia="ar-SA"/>
              </w:rPr>
              <w:t>CPV</w:t>
            </w:r>
          </w:p>
        </w:tc>
        <w:tc>
          <w:tcPr>
            <w:tcW w:w="1559" w:type="dxa"/>
            <w:shd w:val="clear" w:color="auto" w:fill="9F96A9"/>
            <w:vAlign w:val="center"/>
          </w:tcPr>
          <w:p w14:paraId="44979571" w14:textId="77777777" w:rsidR="00170768" w:rsidRPr="00170768" w:rsidRDefault="00170768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val="en-GB"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n-GB" w:eastAsia="ar-SA"/>
              </w:rPr>
              <w:t>ΕΚΤΙΜΩΜΕΝΗ ΑΞΙΑ</w:t>
            </w: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n-GB" w:eastAsia="ar-SA"/>
              </w:rPr>
              <w:br/>
              <w:t>ΧΩΡΊΣ ΦΠΑ</w:t>
            </w:r>
          </w:p>
        </w:tc>
        <w:tc>
          <w:tcPr>
            <w:tcW w:w="1658" w:type="dxa"/>
            <w:shd w:val="clear" w:color="auto" w:fill="9F96A9"/>
            <w:vAlign w:val="center"/>
          </w:tcPr>
          <w:p w14:paraId="064CF31C" w14:textId="77777777" w:rsidR="00170768" w:rsidRPr="00170768" w:rsidRDefault="00170768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n-GB" w:eastAsia="ar-SA"/>
              </w:rPr>
              <w:t>ΕΚΤΙΜΩΜΕΝΗ ΑΞΙΑ</w:t>
            </w: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n-GB" w:eastAsia="ar-SA"/>
              </w:rPr>
              <w:br/>
              <w:t>ΜΕ ΦΠΑ</w:t>
            </w:r>
          </w:p>
        </w:tc>
        <w:tc>
          <w:tcPr>
            <w:tcW w:w="1460" w:type="dxa"/>
            <w:shd w:val="clear" w:color="auto" w:fill="9F96A9"/>
            <w:vAlign w:val="center"/>
          </w:tcPr>
          <w:p w14:paraId="51173198" w14:textId="77777777" w:rsidR="00170768" w:rsidRPr="00170768" w:rsidRDefault="00170768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  <w:t xml:space="preserve">ΠΟΣΟ </w:t>
            </w: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n-GB" w:eastAsia="ar-SA"/>
              </w:rPr>
              <w:t>ΕΓΓΥΗΤΙΚΗ</w:t>
            </w: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  <w:t>Σ</w:t>
            </w: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n-GB" w:eastAsia="ar-SA"/>
              </w:rPr>
              <w:t xml:space="preserve"> ΣΥΜΜΕΤΟΧΗΣ 2%</w:t>
            </w:r>
          </w:p>
        </w:tc>
      </w:tr>
      <w:tr w:rsidR="00170768" w:rsidRPr="00170768" w14:paraId="5F2CD432" w14:textId="77777777" w:rsidTr="00AF4D7A">
        <w:trPr>
          <w:cantSplit/>
          <w:trHeight w:val="765"/>
          <w:tblHeader/>
          <w:jc w:val="center"/>
        </w:trPr>
        <w:tc>
          <w:tcPr>
            <w:tcW w:w="1597" w:type="dxa"/>
            <w:vAlign w:val="center"/>
          </w:tcPr>
          <w:p w14:paraId="18FE75FF" w14:textId="77777777" w:rsidR="00170768" w:rsidRPr="00170768" w:rsidRDefault="00170768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</w:pPr>
            <w:r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  <w:t>1</w:t>
            </w:r>
          </w:p>
        </w:tc>
        <w:tc>
          <w:tcPr>
            <w:tcW w:w="1985" w:type="dxa"/>
            <w:vAlign w:val="center"/>
          </w:tcPr>
          <w:p w14:paraId="75017839" w14:textId="061FD431" w:rsidR="00170768" w:rsidRPr="00170768" w:rsidRDefault="00AF4D7A" w:rsidP="00170768">
            <w:pPr>
              <w:suppressAutoHyphens/>
              <w:spacing w:after="120"/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15894210-6</w:t>
            </w:r>
          </w:p>
        </w:tc>
        <w:tc>
          <w:tcPr>
            <w:tcW w:w="1559" w:type="dxa"/>
            <w:vAlign w:val="center"/>
          </w:tcPr>
          <w:p w14:paraId="546E2994" w14:textId="37247216" w:rsidR="00170768" w:rsidRPr="00170768" w:rsidRDefault="00AF4D7A" w:rsidP="00170768">
            <w:pPr>
              <w:suppressAutoHyphens/>
              <w:spacing w:after="120"/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841.500,00</w:t>
            </w:r>
            <w:r w:rsidR="00170768"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 xml:space="preserve"> €</w:t>
            </w:r>
          </w:p>
        </w:tc>
        <w:tc>
          <w:tcPr>
            <w:tcW w:w="1658" w:type="dxa"/>
            <w:vAlign w:val="center"/>
          </w:tcPr>
          <w:p w14:paraId="213DEACF" w14:textId="63415FB8" w:rsidR="00170768" w:rsidRPr="00170768" w:rsidRDefault="00AF4D7A" w:rsidP="00170768">
            <w:pPr>
              <w:suppressAutoHyphens/>
              <w:spacing w:after="120"/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n-GB" w:eastAsia="ar-SA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>1.043.460,00</w:t>
            </w:r>
            <w:r w:rsidR="00170768" w:rsidRPr="00170768">
              <w:rPr>
                <w:rFonts w:ascii="Calibri" w:eastAsia="SimSun" w:hAnsi="Calibri" w:cs="Calibri"/>
                <w:b/>
                <w:bCs/>
                <w:color w:val="000000"/>
                <w:sz w:val="22"/>
                <w:szCs w:val="22"/>
                <w:lang w:val="el-GR" w:eastAsia="ar-SA" w:bidi="ar"/>
              </w:rPr>
              <w:t xml:space="preserve"> €</w:t>
            </w:r>
          </w:p>
        </w:tc>
        <w:tc>
          <w:tcPr>
            <w:tcW w:w="1460" w:type="dxa"/>
            <w:vAlign w:val="center"/>
          </w:tcPr>
          <w:p w14:paraId="5F65CB15" w14:textId="41155EA1" w:rsidR="00170768" w:rsidRPr="00170768" w:rsidRDefault="00AF4D7A" w:rsidP="00170768">
            <w:pPr>
              <w:suppressAutoHyphens/>
              <w:spacing w:after="120"/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  <w:t>16.830</w:t>
            </w:r>
            <w:r w:rsidR="00170768" w:rsidRPr="00170768">
              <w:rPr>
                <w:rFonts w:ascii="Calibri" w:eastAsia="SimSun" w:hAnsi="Calibri" w:cs="Calibri"/>
                <w:b/>
                <w:bCs/>
                <w:sz w:val="22"/>
                <w:szCs w:val="22"/>
                <w:lang w:val="el-GR" w:eastAsia="ar-SA"/>
              </w:rPr>
              <w:t>,00 €</w:t>
            </w:r>
          </w:p>
        </w:tc>
      </w:tr>
      <w:bookmarkEnd w:id="2"/>
    </w:tbl>
    <w:p w14:paraId="0DF8A2AF" w14:textId="77777777" w:rsidR="00334A93" w:rsidRPr="0096766B" w:rsidRDefault="00334A93" w:rsidP="00D002D6">
      <w:pPr>
        <w:spacing w:line="360" w:lineRule="auto"/>
        <w:jc w:val="both"/>
        <w:rPr>
          <w:rFonts w:asciiTheme="minorHAnsi" w:hAnsiTheme="minorHAnsi" w:cstheme="minorHAnsi"/>
          <w:bCs/>
          <w:spacing w:val="-3"/>
          <w:sz w:val="22"/>
          <w:szCs w:val="22"/>
          <w:lang w:val="el-GR"/>
        </w:rPr>
      </w:pPr>
    </w:p>
    <w:p w14:paraId="6F40A55D" w14:textId="06B8F21D" w:rsidR="00D90CEE" w:rsidRPr="002F4912" w:rsidRDefault="00D90CEE" w:rsidP="00D002D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el-GR"/>
        </w:rPr>
      </w:pPr>
      <w:r w:rsidRPr="002F4912">
        <w:rPr>
          <w:rFonts w:asciiTheme="minorHAnsi" w:hAnsiTheme="minorHAnsi" w:cstheme="minorHAnsi"/>
          <w:sz w:val="22"/>
          <w:szCs w:val="22"/>
          <w:lang w:val="el-GR"/>
        </w:rPr>
        <w:t>Η</w:t>
      </w:r>
      <w:r w:rsidRPr="002F4912">
        <w:rPr>
          <w:rFonts w:asciiTheme="minorHAnsi" w:hAnsiTheme="minorHAnsi" w:cstheme="minorHAnsi"/>
          <w:spacing w:val="8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ι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χύ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υ</w:t>
      </w:r>
      <w:r w:rsidRPr="002F4912">
        <w:rPr>
          <w:rFonts w:asciiTheme="minorHAnsi" w:hAnsiTheme="minorHAnsi" w:cstheme="minorHAnsi"/>
          <w:spacing w:val="3"/>
          <w:sz w:val="22"/>
          <w:szCs w:val="22"/>
          <w:lang w:val="el-GR"/>
        </w:rPr>
        <w:t>σ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α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νομοθ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ε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σ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ί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α ε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ί</w:t>
      </w:r>
      <w:r w:rsidRPr="002F4912">
        <w:rPr>
          <w:rFonts w:asciiTheme="minorHAnsi" w:hAnsiTheme="minorHAnsi" w:cstheme="minorHAnsi"/>
          <w:spacing w:val="4"/>
          <w:sz w:val="22"/>
          <w:szCs w:val="22"/>
          <w:lang w:val="el-GR"/>
        </w:rPr>
        <w:t>ν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α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ι</w:t>
      </w:r>
      <w:r w:rsidRPr="002F4912">
        <w:rPr>
          <w:rFonts w:asciiTheme="minorHAnsi" w:hAnsiTheme="minorHAnsi" w:cstheme="minorHAnsi"/>
          <w:spacing w:val="8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ι</w:t>
      </w:r>
      <w:r w:rsidRPr="002F4912">
        <w:rPr>
          <w:rFonts w:asciiTheme="minorHAnsi" w:hAnsiTheme="minorHAnsi" w:cstheme="minorHAnsi"/>
          <w:spacing w:val="7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δ</w:t>
      </w:r>
      <w:r w:rsidRPr="002F4912">
        <w:rPr>
          <w:rFonts w:asciiTheme="minorHAnsi" w:hAnsiTheme="minorHAnsi" w:cstheme="minorHAnsi"/>
          <w:spacing w:val="2"/>
          <w:sz w:val="22"/>
          <w:szCs w:val="22"/>
          <w:lang w:val="el-GR"/>
        </w:rPr>
        <w:t>ι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α</w:t>
      </w:r>
      <w:r w:rsidRPr="002F4912">
        <w:rPr>
          <w:rFonts w:asciiTheme="minorHAnsi" w:hAnsiTheme="minorHAnsi" w:cstheme="minorHAnsi"/>
          <w:spacing w:val="2"/>
          <w:sz w:val="22"/>
          <w:szCs w:val="22"/>
          <w:lang w:val="el-GR"/>
        </w:rPr>
        <w:t>τ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ά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ξε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ι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ς</w:t>
      </w:r>
      <w:r w:rsidRPr="002F4912">
        <w:rPr>
          <w:rFonts w:asciiTheme="minorHAnsi" w:hAnsiTheme="minorHAnsi" w:cstheme="minorHAnsi"/>
          <w:spacing w:val="5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τ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υ</w:t>
      </w:r>
      <w:r w:rsidRPr="002F4912">
        <w:rPr>
          <w:rFonts w:asciiTheme="minorHAnsi" w:hAnsiTheme="minorHAnsi" w:cstheme="minorHAnsi"/>
          <w:spacing w:val="9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Ν.</w:t>
      </w:r>
      <w:r w:rsidRPr="002F4912">
        <w:rPr>
          <w:rFonts w:asciiTheme="minorHAnsi" w:hAnsiTheme="minorHAnsi" w:cstheme="minorHAnsi"/>
          <w:spacing w:val="8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4412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/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20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1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6</w:t>
      </w:r>
      <w:r w:rsidR="00F92FC4" w:rsidRPr="00F92FC4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</w:t>
      </w:r>
      <w:r w:rsidR="00F92FC4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και </w:t>
      </w:r>
      <w:r w:rsidR="0084592E">
        <w:rPr>
          <w:rFonts w:asciiTheme="minorHAnsi" w:hAnsiTheme="minorHAnsi" w:cstheme="minorHAnsi"/>
          <w:spacing w:val="1"/>
          <w:sz w:val="22"/>
          <w:szCs w:val="22"/>
          <w:lang w:val="el-GR"/>
        </w:rPr>
        <w:t>οι</w:t>
      </w:r>
      <w:r w:rsidR="00F92FC4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τροποποιήσεις αυτού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,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τ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υ</w:t>
      </w:r>
      <w:r w:rsidRPr="002F4912">
        <w:rPr>
          <w:rFonts w:asciiTheme="minorHAnsi" w:hAnsiTheme="minorHAnsi" w:cstheme="minorHAnsi"/>
          <w:spacing w:val="7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Ν.</w:t>
      </w:r>
      <w:r w:rsidRPr="002F4912">
        <w:rPr>
          <w:rFonts w:asciiTheme="minorHAnsi" w:hAnsiTheme="minorHAnsi" w:cstheme="minorHAnsi"/>
          <w:spacing w:val="8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3463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/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20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0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6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,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τ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υ</w:t>
      </w:r>
      <w:r w:rsidRPr="002F4912">
        <w:rPr>
          <w:rFonts w:asciiTheme="minorHAnsi" w:hAnsiTheme="minorHAnsi" w:cstheme="minorHAnsi"/>
          <w:spacing w:val="7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Ν.</w:t>
      </w:r>
      <w:r w:rsidRPr="002F4912">
        <w:rPr>
          <w:rFonts w:asciiTheme="minorHAnsi" w:hAnsiTheme="minorHAnsi" w:cstheme="minorHAnsi"/>
          <w:spacing w:val="8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4270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/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2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01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4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 xml:space="preserve">, 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τ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ο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 xml:space="preserve">υ </w:t>
      </w:r>
      <w:r w:rsidRPr="002F4912">
        <w:rPr>
          <w:rFonts w:asciiTheme="minorHAnsi" w:hAnsiTheme="minorHAnsi" w:cstheme="minorHAnsi"/>
          <w:spacing w:val="2"/>
          <w:sz w:val="22"/>
          <w:szCs w:val="22"/>
          <w:lang w:val="el-GR"/>
        </w:rPr>
        <w:t xml:space="preserve"> 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Ν.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 xml:space="preserve"> 3852</w:t>
      </w:r>
      <w:r w:rsidRPr="002F4912">
        <w:rPr>
          <w:rFonts w:asciiTheme="minorHAnsi" w:hAnsiTheme="minorHAnsi" w:cstheme="minorHAnsi"/>
          <w:sz w:val="22"/>
          <w:szCs w:val="22"/>
          <w:lang w:val="el-GR"/>
        </w:rPr>
        <w:t>/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2</w:t>
      </w:r>
      <w:r w:rsidRPr="002F4912">
        <w:rPr>
          <w:rFonts w:asciiTheme="minorHAnsi" w:hAnsiTheme="minorHAnsi" w:cstheme="minorHAnsi"/>
          <w:spacing w:val="-1"/>
          <w:sz w:val="22"/>
          <w:szCs w:val="22"/>
          <w:lang w:val="el-GR"/>
        </w:rPr>
        <w:t>0</w:t>
      </w:r>
      <w:r w:rsidRPr="002F4912">
        <w:rPr>
          <w:rFonts w:asciiTheme="minorHAnsi" w:hAnsiTheme="minorHAnsi" w:cstheme="minorHAnsi"/>
          <w:spacing w:val="1"/>
          <w:sz w:val="22"/>
          <w:szCs w:val="22"/>
          <w:lang w:val="el-GR"/>
        </w:rPr>
        <w:t>10</w:t>
      </w:r>
      <w:r w:rsidR="00522961">
        <w:rPr>
          <w:rFonts w:asciiTheme="minorHAnsi" w:hAnsiTheme="minorHAnsi" w:cstheme="minorHAnsi"/>
          <w:sz w:val="22"/>
          <w:szCs w:val="22"/>
          <w:lang w:val="el-GR"/>
        </w:rPr>
        <w:t>, του Ν.4250/2014</w:t>
      </w:r>
      <w:r w:rsidR="00CB18DA">
        <w:rPr>
          <w:rFonts w:asciiTheme="minorHAnsi" w:hAnsiTheme="minorHAnsi" w:cstheme="minorHAnsi"/>
          <w:sz w:val="22"/>
          <w:szCs w:val="22"/>
          <w:lang w:val="el-GR"/>
        </w:rPr>
        <w:t>,</w:t>
      </w:r>
      <w:r w:rsidR="00522961">
        <w:rPr>
          <w:rFonts w:asciiTheme="minorHAnsi" w:hAnsiTheme="minorHAnsi" w:cstheme="minorHAnsi"/>
          <w:sz w:val="22"/>
          <w:szCs w:val="22"/>
          <w:lang w:val="el-GR"/>
        </w:rPr>
        <w:t xml:space="preserve"> του Ν.4782/2021</w:t>
      </w:r>
      <w:r w:rsidR="00CB18DA">
        <w:rPr>
          <w:rFonts w:asciiTheme="minorHAnsi" w:hAnsiTheme="minorHAnsi" w:cstheme="minorHAnsi"/>
          <w:sz w:val="22"/>
          <w:szCs w:val="22"/>
          <w:lang w:val="el-GR"/>
        </w:rPr>
        <w:t xml:space="preserve"> και του Ν</w:t>
      </w:r>
      <w:r w:rsidR="00522961">
        <w:rPr>
          <w:rFonts w:asciiTheme="minorHAnsi" w:hAnsiTheme="minorHAnsi" w:cstheme="minorHAnsi"/>
          <w:sz w:val="22"/>
          <w:szCs w:val="22"/>
          <w:lang w:val="el-GR"/>
        </w:rPr>
        <w:t>.</w:t>
      </w:r>
      <w:r w:rsidR="00CB18DA">
        <w:rPr>
          <w:rFonts w:asciiTheme="minorHAnsi" w:hAnsiTheme="minorHAnsi" w:cstheme="minorHAnsi"/>
          <w:sz w:val="22"/>
          <w:szCs w:val="22"/>
          <w:lang w:val="el-GR"/>
        </w:rPr>
        <w:t xml:space="preserve"> 5314/2026.</w:t>
      </w:r>
      <w:r w:rsidRPr="002F4912">
        <w:rPr>
          <w:rFonts w:asciiTheme="minorHAnsi" w:hAnsiTheme="minorHAnsi" w:cstheme="minorHAnsi"/>
          <w:spacing w:val="-6"/>
          <w:sz w:val="22"/>
          <w:szCs w:val="22"/>
          <w:lang w:val="el-GR"/>
        </w:rPr>
        <w:t xml:space="preserve"> </w:t>
      </w:r>
    </w:p>
    <w:p w14:paraId="1E14C424" w14:textId="5F35DB62" w:rsidR="00D90CEE" w:rsidRDefault="004F7A0B" w:rsidP="00D002D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el-GR"/>
        </w:rPr>
      </w:pPr>
      <w:r w:rsidRPr="004F7A0B">
        <w:rPr>
          <w:rFonts w:asciiTheme="minorHAnsi" w:hAnsiTheme="minorHAnsi" w:cstheme="minorHAnsi"/>
          <w:sz w:val="22"/>
          <w:szCs w:val="22"/>
          <w:lang w:val="el-GR"/>
        </w:rPr>
        <w:t xml:space="preserve">Ο διαγωνισμός θα πραγματοποιηθεί με χρήση της πλατφόρμας του Εθνικού Συστήματος Ηλεκτρονικών Δημοσίων Συμβάσεων (ΕΣΗΔΗΣ) μέσω της διαδικτυακής πύλης </w:t>
      </w:r>
      <w:hyperlink r:id="rId11" w:history="1">
        <w:r w:rsidR="0075203C" w:rsidRPr="004B097F">
          <w:rPr>
            <w:rStyle w:val="-"/>
            <w:rFonts w:asciiTheme="minorHAnsi" w:hAnsiTheme="minorHAnsi" w:cstheme="minorHAnsi"/>
            <w:sz w:val="22"/>
            <w:szCs w:val="22"/>
            <w:lang w:val="el-GR"/>
          </w:rPr>
          <w:t>www.promitheus.gov.gr</w:t>
        </w:r>
      </w:hyperlink>
      <w:r w:rsidR="00522961">
        <w:rPr>
          <w:rFonts w:asciiTheme="minorHAnsi" w:hAnsiTheme="minorHAnsi" w:cstheme="minorHAnsi"/>
          <w:sz w:val="22"/>
          <w:szCs w:val="22"/>
          <w:lang w:val="el-GR"/>
        </w:rPr>
        <w:t>.</w:t>
      </w:r>
    </w:p>
    <w:p w14:paraId="31E7479E" w14:textId="1350E863" w:rsidR="007B1D97" w:rsidRPr="00F76A82" w:rsidRDefault="00BB7E30" w:rsidP="007B1D97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  <w:r w:rsidRPr="00BB7E30">
        <w:rPr>
          <w:rFonts w:asciiTheme="minorHAnsi" w:hAnsiTheme="minorHAnsi" w:cstheme="minorHAnsi"/>
          <w:sz w:val="22"/>
          <w:szCs w:val="22"/>
          <w:lang w:val="el-GR"/>
        </w:rPr>
        <w:t xml:space="preserve">Ως καταληκτική ημερομηνία υποβολής των προσφορών στη Διαδικτυακή πύλη </w:t>
      </w:r>
      <w:hyperlink r:id="rId12" w:history="1">
        <w:r w:rsidR="0075203C" w:rsidRPr="004B097F">
          <w:rPr>
            <w:rStyle w:val="-"/>
            <w:rFonts w:asciiTheme="minorHAnsi" w:hAnsiTheme="minorHAnsi" w:cstheme="minorHAnsi"/>
            <w:sz w:val="22"/>
            <w:szCs w:val="22"/>
            <w:lang w:val="el-GR"/>
          </w:rPr>
          <w:t>www.promitheus.gov.gr</w:t>
        </w:r>
      </w:hyperlink>
      <w:r w:rsidR="0075203C">
        <w:rPr>
          <w:rFonts w:asciiTheme="minorHAnsi" w:hAnsiTheme="minorHAnsi" w:cstheme="minorHAnsi"/>
          <w:sz w:val="22"/>
          <w:szCs w:val="22"/>
          <w:lang w:val="el-GR"/>
        </w:rPr>
        <w:t xml:space="preserve"> </w:t>
      </w:r>
      <w:r w:rsidRPr="00BB7E30">
        <w:rPr>
          <w:rFonts w:asciiTheme="minorHAnsi" w:hAnsiTheme="minorHAnsi" w:cstheme="minorHAnsi"/>
          <w:sz w:val="22"/>
          <w:szCs w:val="22"/>
          <w:lang w:val="el-GR"/>
        </w:rPr>
        <w:t xml:space="preserve"> του συστήματος ΕΣΗΔΗΣ, ορίζεται </w:t>
      </w:r>
      <w:r w:rsidRPr="00202AE7">
        <w:rPr>
          <w:rFonts w:asciiTheme="minorHAnsi" w:hAnsiTheme="minorHAnsi" w:cstheme="minorHAnsi"/>
          <w:sz w:val="22"/>
          <w:szCs w:val="22"/>
          <w:lang w:val="el-GR"/>
        </w:rPr>
        <w:t xml:space="preserve">η </w:t>
      </w:r>
      <w:r w:rsidR="006A07CF" w:rsidRPr="00F76A82">
        <w:rPr>
          <w:rFonts w:asciiTheme="minorHAnsi" w:hAnsiTheme="minorHAnsi" w:cstheme="minorHAnsi"/>
          <w:b/>
          <w:bCs/>
          <w:sz w:val="22"/>
          <w:szCs w:val="22"/>
          <w:lang w:val="el-GR"/>
        </w:rPr>
        <w:t>13/10</w:t>
      </w:r>
      <w:r w:rsidR="00CC72E0" w:rsidRPr="00F76A82">
        <w:rPr>
          <w:rFonts w:asciiTheme="minorHAnsi" w:hAnsiTheme="minorHAnsi" w:cstheme="minorHAnsi"/>
          <w:b/>
          <w:bCs/>
          <w:sz w:val="22"/>
          <w:szCs w:val="22"/>
          <w:lang w:val="el-GR"/>
        </w:rPr>
        <w:t xml:space="preserve">/2026 ημέρα </w:t>
      </w:r>
      <w:r w:rsidR="006A07CF" w:rsidRPr="00F76A82">
        <w:rPr>
          <w:rFonts w:asciiTheme="minorHAnsi" w:hAnsiTheme="minorHAnsi" w:cstheme="minorHAnsi"/>
          <w:b/>
          <w:bCs/>
          <w:sz w:val="22"/>
          <w:szCs w:val="22"/>
          <w:lang w:val="el-GR"/>
        </w:rPr>
        <w:t>Τρίτη</w:t>
      </w:r>
      <w:r w:rsidR="00CC72E0" w:rsidRPr="00F76A82">
        <w:rPr>
          <w:rFonts w:asciiTheme="minorHAnsi" w:hAnsiTheme="minorHAnsi" w:cstheme="minorHAnsi"/>
          <w:b/>
          <w:bCs/>
          <w:sz w:val="22"/>
          <w:szCs w:val="22"/>
          <w:lang w:val="el-GR"/>
        </w:rPr>
        <w:t xml:space="preserve"> και ώρα 15:00.</w:t>
      </w:r>
    </w:p>
    <w:p w14:paraId="4CA67209" w14:textId="77777777" w:rsidR="00D81FCE" w:rsidRDefault="006C404B" w:rsidP="00D81FCE">
      <w:pPr>
        <w:spacing w:line="360" w:lineRule="auto"/>
        <w:jc w:val="both"/>
        <w:rPr>
          <w:rFonts w:asciiTheme="minorHAnsi" w:hAnsiTheme="minorHAnsi" w:cstheme="minorHAnsi"/>
          <w:spacing w:val="2"/>
          <w:sz w:val="22"/>
          <w:szCs w:val="22"/>
          <w:lang w:val="el-GR"/>
        </w:rPr>
      </w:pPr>
      <w:r w:rsidRPr="00F76A82">
        <w:rPr>
          <w:rFonts w:asciiTheme="minorHAnsi" w:hAnsiTheme="minorHAnsi" w:cstheme="minorHAnsi"/>
          <w:spacing w:val="2"/>
          <w:sz w:val="22"/>
          <w:szCs w:val="22"/>
          <w:lang w:val="el-GR"/>
        </w:rPr>
        <w:t>Οι ενδιαφερόμενοι μπορούν να κατεβάσουν τα έγγραφα του διαγωνισμού και  από την</w:t>
      </w:r>
      <w:r w:rsidRPr="006C404B">
        <w:rPr>
          <w:rFonts w:asciiTheme="minorHAnsi" w:hAnsiTheme="minorHAnsi" w:cstheme="minorHAnsi"/>
          <w:spacing w:val="2"/>
          <w:sz w:val="22"/>
          <w:szCs w:val="22"/>
          <w:lang w:val="el-GR"/>
        </w:rPr>
        <w:t xml:space="preserve"> ιστοσελίδα του Δήμου Καβάλας </w:t>
      </w:r>
      <w:hyperlink r:id="rId13" w:history="1">
        <w:r w:rsidR="00FF7B28" w:rsidRPr="00EE6E84">
          <w:rPr>
            <w:rStyle w:val="-"/>
            <w:rFonts w:asciiTheme="minorHAnsi" w:hAnsiTheme="minorHAnsi" w:cstheme="minorHAnsi"/>
            <w:spacing w:val="2"/>
            <w:sz w:val="22"/>
            <w:szCs w:val="22"/>
            <w:lang w:val="el-GR"/>
          </w:rPr>
          <w:t>www.kavala.gov.gr</w:t>
        </w:r>
      </w:hyperlink>
      <w:r w:rsidR="004C6A12">
        <w:rPr>
          <w:rFonts w:asciiTheme="minorHAnsi" w:hAnsiTheme="minorHAnsi" w:cstheme="minorHAnsi"/>
          <w:spacing w:val="2"/>
          <w:sz w:val="22"/>
          <w:szCs w:val="22"/>
          <w:lang w:val="el-GR"/>
        </w:rPr>
        <w:t>.</w:t>
      </w:r>
      <w:r w:rsidRPr="006C404B">
        <w:rPr>
          <w:rFonts w:asciiTheme="minorHAnsi" w:hAnsiTheme="minorHAnsi" w:cstheme="minorHAnsi"/>
          <w:spacing w:val="2"/>
          <w:sz w:val="22"/>
          <w:szCs w:val="22"/>
          <w:lang w:val="el-GR"/>
        </w:rPr>
        <w:t xml:space="preserve"> </w:t>
      </w:r>
      <w:bookmarkStart w:id="3" w:name="_Hlk188618639"/>
      <w:bookmarkStart w:id="4" w:name="_Hlk188618891"/>
    </w:p>
    <w:p w14:paraId="2195946E" w14:textId="39C81A51" w:rsidR="00D81FCE" w:rsidRPr="00D81FCE" w:rsidRDefault="00D81FCE" w:rsidP="00D81FCE">
      <w:pPr>
        <w:spacing w:line="360" w:lineRule="auto"/>
        <w:jc w:val="both"/>
        <w:rPr>
          <w:rFonts w:asciiTheme="minorHAnsi" w:hAnsiTheme="minorHAnsi" w:cstheme="minorHAnsi"/>
          <w:b/>
          <w:bCs/>
          <w:spacing w:val="2"/>
          <w:sz w:val="22"/>
          <w:szCs w:val="22"/>
          <w:lang w:val="el-GR"/>
        </w:rPr>
      </w:pPr>
      <w:r w:rsidRPr="00D81FCE">
        <w:rPr>
          <w:rFonts w:asciiTheme="minorHAnsi" w:hAnsiTheme="minorHAnsi" w:cstheme="minorHAnsi"/>
          <w:b/>
          <w:bCs/>
          <w:spacing w:val="2"/>
          <w:sz w:val="22"/>
          <w:szCs w:val="22"/>
          <w:lang w:val="el-GR"/>
        </w:rPr>
        <w:t>Απευθείας πρόσβαση στα έγγραφα της σύμβασης:</w:t>
      </w:r>
    </w:p>
    <w:bookmarkEnd w:id="3"/>
    <w:bookmarkEnd w:id="4"/>
    <w:p w14:paraId="6C79E9FF" w14:textId="1EA8DCFC" w:rsidR="00CA39D2" w:rsidRDefault="00CA39D2" w:rsidP="006C404B">
      <w:pPr>
        <w:spacing w:line="360" w:lineRule="auto"/>
        <w:jc w:val="both"/>
        <w:rPr>
          <w:rFonts w:ascii="Calibri" w:eastAsia="SimSun" w:hAnsi="Calibri" w:cs="Calibri"/>
          <w:iCs/>
          <w:color w:val="0000FF"/>
          <w:sz w:val="22"/>
          <w:szCs w:val="24"/>
          <w:u w:val="single"/>
          <w:lang w:val="el-GR" w:eastAsia="ar-SA"/>
        </w:rPr>
      </w:pPr>
      <w:r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n-GB" w:eastAsia="ar-SA"/>
        </w:rPr>
        <w:fldChar w:fldCharType="begin"/>
      </w:r>
      <w:r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n-GB" w:eastAsia="ar-SA"/>
        </w:rPr>
        <w:instrText>HYPERLINK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l-GR" w:eastAsia="ar-SA"/>
        </w:rPr>
        <w:instrText xml:space="preserve"> "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n-GB" w:eastAsia="ar-SA"/>
        </w:rPr>
        <w:instrText>https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l-GR" w:eastAsia="ar-SA"/>
        </w:rPr>
        <w:instrText>://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n-GB" w:eastAsia="ar-SA"/>
        </w:rPr>
        <w:instrText>nepps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l-GR" w:eastAsia="ar-SA"/>
        </w:rPr>
        <w:instrText>-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n-GB" w:eastAsia="ar-SA"/>
        </w:rPr>
        <w:instrText>search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l-GR" w:eastAsia="ar-SA"/>
        </w:rPr>
        <w:instrText>.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n-GB" w:eastAsia="ar-SA"/>
        </w:rPr>
        <w:instrText>eprocurement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l-GR" w:eastAsia="ar-SA"/>
        </w:rPr>
        <w:instrText>.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n-GB" w:eastAsia="ar-SA"/>
        </w:rPr>
        <w:instrText>gov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l-GR" w:eastAsia="ar-SA"/>
        </w:rPr>
        <w:instrText>.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n-GB" w:eastAsia="ar-SA"/>
        </w:rPr>
        <w:instrText>gr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l-GR" w:eastAsia="ar-SA"/>
        </w:rPr>
        <w:instrText>/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n-GB" w:eastAsia="ar-SA"/>
        </w:rPr>
        <w:instrText>actSearch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l-GR" w:eastAsia="ar-SA"/>
        </w:rPr>
        <w:instrText>/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n-GB" w:eastAsia="ar-SA"/>
        </w:rPr>
        <w:instrText>resources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l-GR" w:eastAsia="ar-SA"/>
        </w:rPr>
        <w:instrText>/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n-GB" w:eastAsia="ar-SA"/>
        </w:rPr>
        <w:instrText>search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l-GR" w:eastAsia="ar-SA"/>
        </w:rPr>
        <w:instrText>/</w:instrText>
      </w:r>
      <w:r w:rsidRPr="00CA39D2">
        <w:rPr>
          <w:rFonts w:ascii="Calibri" w:eastAsia="SimSun" w:hAnsi="Calibri" w:cs="Calibri"/>
          <w:iCs/>
          <w:color w:val="0000FF"/>
          <w:sz w:val="22"/>
          <w:szCs w:val="24"/>
          <w:u w:val="single"/>
          <w:lang w:val="el-GR" w:eastAsia="ar-SA"/>
        </w:rPr>
        <w:instrText>519165</w:instrText>
      </w:r>
      <w:r w:rsidRPr="00CA39D2"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l-GR" w:eastAsia="ar-SA"/>
        </w:rPr>
        <w:instrText>"</w:instrText>
      </w:r>
      <w:r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n-GB" w:eastAsia="ar-SA"/>
        </w:rPr>
      </w:r>
      <w:r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n-GB" w:eastAsia="ar-SA"/>
        </w:rPr>
        <w:fldChar w:fldCharType="separate"/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n-GB" w:eastAsia="ar-SA"/>
        </w:rPr>
        <w:t>https</w:t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l-GR" w:eastAsia="ar-SA"/>
        </w:rPr>
        <w:t>://</w:t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n-GB" w:eastAsia="ar-SA"/>
        </w:rPr>
        <w:t>nepps</w:t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l-GR" w:eastAsia="ar-SA"/>
        </w:rPr>
        <w:t>-</w:t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n-GB" w:eastAsia="ar-SA"/>
        </w:rPr>
        <w:t>search</w:t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l-GR" w:eastAsia="ar-SA"/>
        </w:rPr>
        <w:t>.</w:t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n-GB" w:eastAsia="ar-SA"/>
        </w:rPr>
        <w:t>eprocurement</w:t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l-GR" w:eastAsia="ar-SA"/>
        </w:rPr>
        <w:t>.</w:t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n-GB" w:eastAsia="ar-SA"/>
        </w:rPr>
        <w:t>gov</w:t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l-GR" w:eastAsia="ar-SA"/>
        </w:rPr>
        <w:t>.</w:t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n-GB" w:eastAsia="ar-SA"/>
        </w:rPr>
        <w:t>gr</w:t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l-GR" w:eastAsia="ar-SA"/>
        </w:rPr>
        <w:t>/</w:t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n-GB" w:eastAsia="ar-SA"/>
        </w:rPr>
        <w:t>actSearch</w:t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l-GR" w:eastAsia="ar-SA"/>
        </w:rPr>
        <w:t>/</w:t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n-GB" w:eastAsia="ar-SA"/>
        </w:rPr>
        <w:t>resources</w:t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l-GR" w:eastAsia="ar-SA"/>
        </w:rPr>
        <w:t>/</w:t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n-GB" w:eastAsia="ar-SA"/>
        </w:rPr>
        <w:t>search</w:t>
      </w:r>
      <w:r w:rsidRPr="00AD2987">
        <w:rPr>
          <w:rStyle w:val="-"/>
          <w:rFonts w:ascii="Calibri" w:eastAsia="SimSun" w:hAnsi="Calibri" w:cs="Calibri"/>
          <w:iCs/>
          <w:kern w:val="1"/>
          <w:sz w:val="22"/>
          <w:szCs w:val="24"/>
          <w:lang w:val="el-GR" w:eastAsia="ar-SA"/>
        </w:rPr>
        <w:t>/</w:t>
      </w:r>
      <w:r w:rsidRPr="00AD2987">
        <w:rPr>
          <w:rStyle w:val="-"/>
          <w:rFonts w:ascii="Calibri" w:eastAsia="SimSun" w:hAnsi="Calibri" w:cs="Calibri"/>
          <w:iCs/>
          <w:sz w:val="22"/>
          <w:szCs w:val="24"/>
          <w:lang w:val="el-GR" w:eastAsia="ar-SA"/>
        </w:rPr>
        <w:t>519165</w:t>
      </w:r>
      <w:r>
        <w:rPr>
          <w:rFonts w:ascii="Calibri" w:eastAsia="SimSun" w:hAnsi="Calibri" w:cs="Calibri"/>
          <w:iCs/>
          <w:color w:val="0000FF"/>
          <w:kern w:val="1"/>
          <w:sz w:val="22"/>
          <w:szCs w:val="24"/>
          <w:u w:val="single"/>
          <w:lang w:val="en-GB" w:eastAsia="ar-SA"/>
        </w:rPr>
        <w:fldChar w:fldCharType="end"/>
      </w:r>
    </w:p>
    <w:p w14:paraId="0ACD2500" w14:textId="1CFB88CC" w:rsidR="006C404B" w:rsidRPr="0006405C" w:rsidRDefault="006C404B" w:rsidP="006C404B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  <w:r w:rsidRPr="006C404B">
        <w:rPr>
          <w:rFonts w:asciiTheme="minorHAnsi" w:hAnsiTheme="minorHAnsi" w:cstheme="minorHAnsi"/>
          <w:spacing w:val="2"/>
          <w:sz w:val="22"/>
          <w:szCs w:val="22"/>
          <w:lang w:val="el-GR"/>
        </w:rPr>
        <w:t>Για περισσότερες πληροφορίες οι ενδιαφερόμενοι μπορούν να απευθύνονται στο Τμήμα Προμηθειών του Δήμου κατά τις εργάσιμες ημέρες και ώρες (τηλ.: 2513-50008</w:t>
      </w:r>
      <w:r w:rsidR="004F07CD">
        <w:rPr>
          <w:rFonts w:asciiTheme="minorHAnsi" w:hAnsiTheme="minorHAnsi" w:cstheme="minorHAnsi"/>
          <w:spacing w:val="2"/>
          <w:sz w:val="22"/>
          <w:szCs w:val="22"/>
          <w:lang w:val="el-GR"/>
        </w:rPr>
        <w:t>4</w:t>
      </w:r>
      <w:r w:rsidRPr="006C404B">
        <w:rPr>
          <w:rFonts w:asciiTheme="minorHAnsi" w:hAnsiTheme="minorHAnsi" w:cstheme="minorHAnsi"/>
          <w:spacing w:val="2"/>
          <w:sz w:val="22"/>
          <w:szCs w:val="22"/>
          <w:lang w:val="el-GR"/>
        </w:rPr>
        <w:t>).</w:t>
      </w:r>
    </w:p>
    <w:p w14:paraId="7ABA8396" w14:textId="4F9BD6A3" w:rsidR="00D90CEE" w:rsidRPr="002F4912" w:rsidRDefault="005B17FD" w:rsidP="007917B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el-GR"/>
        </w:rPr>
      </w:pPr>
      <w:r>
        <w:rPr>
          <w:rFonts w:asciiTheme="minorHAnsi" w:hAnsiTheme="minorHAnsi" w:cstheme="minorHAnsi"/>
          <w:spacing w:val="2"/>
          <w:sz w:val="22"/>
          <w:szCs w:val="22"/>
          <w:lang w:val="el-GR"/>
        </w:rPr>
        <w:t xml:space="preserve"> </w:t>
      </w:r>
    </w:p>
    <w:p w14:paraId="60571AFC" w14:textId="64A96ED6" w:rsidR="00D90CEE" w:rsidRPr="004D6A4A" w:rsidRDefault="00883415" w:rsidP="00C33A2D">
      <w:pPr>
        <w:ind w:right="612"/>
        <w:jc w:val="center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  <w:r w:rsidRPr="004D6A4A">
        <w:rPr>
          <w:rFonts w:asciiTheme="minorHAnsi" w:hAnsiTheme="minorHAnsi" w:cstheme="minorHAnsi"/>
          <w:b/>
          <w:bCs/>
          <w:sz w:val="22"/>
          <w:szCs w:val="22"/>
          <w:lang w:val="el-GR"/>
        </w:rPr>
        <w:t>Ο</w:t>
      </w:r>
      <w:r w:rsidR="00D90CEE" w:rsidRPr="004D6A4A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 xml:space="preserve"> ΔΗΜΑΡΧΟΣ</w:t>
      </w:r>
      <w:r w:rsidR="00D90CEE" w:rsidRPr="004D6A4A">
        <w:rPr>
          <w:rFonts w:asciiTheme="minorHAnsi" w:hAnsiTheme="minorHAnsi" w:cstheme="minorHAnsi"/>
          <w:b/>
          <w:bCs/>
          <w:spacing w:val="-9"/>
          <w:sz w:val="22"/>
          <w:szCs w:val="22"/>
          <w:lang w:val="el-GR"/>
        </w:rPr>
        <w:t xml:space="preserve"> </w:t>
      </w:r>
      <w:r w:rsidR="00D90CEE" w:rsidRPr="004D6A4A">
        <w:rPr>
          <w:rFonts w:asciiTheme="minorHAnsi" w:hAnsiTheme="minorHAnsi" w:cstheme="minorHAnsi"/>
          <w:b/>
          <w:bCs/>
          <w:spacing w:val="2"/>
          <w:sz w:val="22"/>
          <w:szCs w:val="22"/>
          <w:lang w:val="el-GR"/>
        </w:rPr>
        <w:t>Κ</w:t>
      </w:r>
      <w:r w:rsidR="00D90CEE" w:rsidRPr="004D6A4A">
        <w:rPr>
          <w:rFonts w:asciiTheme="minorHAnsi" w:hAnsiTheme="minorHAnsi" w:cstheme="minorHAnsi"/>
          <w:b/>
          <w:bCs/>
          <w:spacing w:val="-2"/>
          <w:sz w:val="22"/>
          <w:szCs w:val="22"/>
          <w:lang w:val="el-GR"/>
        </w:rPr>
        <w:t>Α</w:t>
      </w:r>
      <w:r w:rsidR="00D90CEE" w:rsidRPr="004D6A4A">
        <w:rPr>
          <w:rFonts w:asciiTheme="minorHAnsi" w:hAnsiTheme="minorHAnsi" w:cstheme="minorHAnsi"/>
          <w:b/>
          <w:bCs/>
          <w:spacing w:val="1"/>
          <w:sz w:val="22"/>
          <w:szCs w:val="22"/>
          <w:lang w:val="el-GR"/>
        </w:rPr>
        <w:t>Β</w:t>
      </w:r>
      <w:r w:rsidR="00D90CEE" w:rsidRPr="004D6A4A">
        <w:rPr>
          <w:rFonts w:asciiTheme="minorHAnsi" w:hAnsiTheme="minorHAnsi" w:cstheme="minorHAnsi"/>
          <w:b/>
          <w:bCs/>
          <w:sz w:val="22"/>
          <w:szCs w:val="22"/>
          <w:lang w:val="el-GR"/>
        </w:rPr>
        <w:t>Α</w:t>
      </w:r>
      <w:r w:rsidR="00D90CEE" w:rsidRPr="004D6A4A">
        <w:rPr>
          <w:rFonts w:asciiTheme="minorHAnsi" w:hAnsiTheme="minorHAnsi" w:cstheme="minorHAnsi"/>
          <w:b/>
          <w:bCs/>
          <w:spacing w:val="2"/>
          <w:sz w:val="22"/>
          <w:szCs w:val="22"/>
          <w:lang w:val="el-GR"/>
        </w:rPr>
        <w:t>Λ</w:t>
      </w:r>
      <w:r w:rsidR="00D90CEE" w:rsidRPr="004D6A4A">
        <w:rPr>
          <w:rFonts w:asciiTheme="minorHAnsi" w:hAnsiTheme="minorHAnsi" w:cstheme="minorHAnsi"/>
          <w:b/>
          <w:bCs/>
          <w:spacing w:val="-2"/>
          <w:sz w:val="22"/>
          <w:szCs w:val="22"/>
          <w:lang w:val="el-GR"/>
        </w:rPr>
        <w:t>Α</w:t>
      </w:r>
      <w:r w:rsidR="00D90CEE" w:rsidRPr="004D6A4A">
        <w:rPr>
          <w:rFonts w:asciiTheme="minorHAnsi" w:hAnsiTheme="minorHAnsi" w:cstheme="minorHAnsi"/>
          <w:b/>
          <w:bCs/>
          <w:sz w:val="22"/>
          <w:szCs w:val="22"/>
          <w:lang w:val="el-GR"/>
        </w:rPr>
        <w:t>Σ</w:t>
      </w:r>
    </w:p>
    <w:p w14:paraId="6DD295CC" w14:textId="77777777" w:rsidR="00C33A2D" w:rsidRDefault="00C33A2D" w:rsidP="00C33A2D">
      <w:pPr>
        <w:ind w:right="612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</w:pPr>
    </w:p>
    <w:p w14:paraId="08B31B61" w14:textId="47C1B892" w:rsidR="00D90CEE" w:rsidRPr="004D6A4A" w:rsidRDefault="00883415" w:rsidP="00C33A2D">
      <w:pPr>
        <w:ind w:right="612"/>
        <w:jc w:val="center"/>
        <w:rPr>
          <w:rFonts w:asciiTheme="minorHAnsi" w:hAnsiTheme="minorHAnsi" w:cstheme="minorHAnsi"/>
          <w:b/>
          <w:bCs/>
          <w:sz w:val="22"/>
          <w:szCs w:val="22"/>
          <w:lang w:val="el-GR"/>
        </w:rPr>
      </w:pPr>
      <w:r w:rsidRPr="004D6A4A">
        <w:rPr>
          <w:rFonts w:asciiTheme="minorHAnsi" w:hAnsiTheme="minorHAnsi" w:cstheme="minorHAnsi"/>
          <w:b/>
          <w:bCs/>
          <w:spacing w:val="-1"/>
          <w:sz w:val="22"/>
          <w:szCs w:val="22"/>
          <w:lang w:val="el-GR"/>
        </w:rPr>
        <w:t>ΜΟΥΡΙΑΔΗΣ ΘΕΟΔΩΡΟΣ</w:t>
      </w:r>
    </w:p>
    <w:sectPr w:rsidR="00D90CEE" w:rsidRPr="004D6A4A" w:rsidSect="00F117CC">
      <w:footerReference w:type="default" r:id="rId14"/>
      <w:type w:val="continuous"/>
      <w:pgSz w:w="11920" w:h="16840"/>
      <w:pgMar w:top="426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6E81C" w14:textId="77777777" w:rsidR="003A2DA6" w:rsidRDefault="003A2DA6" w:rsidP="00377A56">
      <w:r>
        <w:separator/>
      </w:r>
    </w:p>
  </w:endnote>
  <w:endnote w:type="continuationSeparator" w:id="0">
    <w:p w14:paraId="06A20E32" w14:textId="77777777" w:rsidR="003A2DA6" w:rsidRDefault="003A2DA6" w:rsidP="0037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08639"/>
      <w:docPartObj>
        <w:docPartGallery w:val="Page Numbers (Bottom of Page)"/>
        <w:docPartUnique/>
      </w:docPartObj>
    </w:sdtPr>
    <w:sdtContent>
      <w:p w14:paraId="31E5FBCE" w14:textId="71CA44A6" w:rsidR="00BC57E5" w:rsidRDefault="00BC57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l-GR"/>
          </w:rPr>
          <w:t>2</w:t>
        </w:r>
        <w:r>
          <w:fldChar w:fldCharType="end"/>
        </w:r>
      </w:p>
    </w:sdtContent>
  </w:sdt>
  <w:p w14:paraId="2C388D28" w14:textId="77777777" w:rsidR="00BC57E5" w:rsidRDefault="00BC57E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593F1" w14:textId="77777777" w:rsidR="003A2DA6" w:rsidRDefault="003A2DA6" w:rsidP="00377A56">
      <w:r>
        <w:separator/>
      </w:r>
    </w:p>
  </w:footnote>
  <w:footnote w:type="continuationSeparator" w:id="0">
    <w:p w14:paraId="5451E08C" w14:textId="77777777" w:rsidR="003A2DA6" w:rsidRDefault="003A2DA6" w:rsidP="00377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C240E"/>
    <w:multiLevelType w:val="hybridMultilevel"/>
    <w:tmpl w:val="B0B8FE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D26578"/>
    <w:multiLevelType w:val="multilevel"/>
    <w:tmpl w:val="DBC6F6F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44862548">
    <w:abstractNumId w:val="1"/>
  </w:num>
  <w:num w:numId="2" w16cid:durableId="1530491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3AE"/>
    <w:rsid w:val="00003930"/>
    <w:rsid w:val="000061AB"/>
    <w:rsid w:val="0001067F"/>
    <w:rsid w:val="00027A17"/>
    <w:rsid w:val="000459BE"/>
    <w:rsid w:val="00061E58"/>
    <w:rsid w:val="0006405C"/>
    <w:rsid w:val="0008398B"/>
    <w:rsid w:val="000A7C8D"/>
    <w:rsid w:val="000A7CFE"/>
    <w:rsid w:val="000B78E7"/>
    <w:rsid w:val="000D2BEF"/>
    <w:rsid w:val="000D5724"/>
    <w:rsid w:val="000F7A1B"/>
    <w:rsid w:val="00111A70"/>
    <w:rsid w:val="0011655D"/>
    <w:rsid w:val="00117D34"/>
    <w:rsid w:val="001200CB"/>
    <w:rsid w:val="00123FF7"/>
    <w:rsid w:val="00125239"/>
    <w:rsid w:val="00131C63"/>
    <w:rsid w:val="0014537F"/>
    <w:rsid w:val="00145446"/>
    <w:rsid w:val="00147414"/>
    <w:rsid w:val="0016655B"/>
    <w:rsid w:val="00170768"/>
    <w:rsid w:val="001757DD"/>
    <w:rsid w:val="00184448"/>
    <w:rsid w:val="001977F4"/>
    <w:rsid w:val="001A5550"/>
    <w:rsid w:val="001A7A54"/>
    <w:rsid w:val="001B4B5C"/>
    <w:rsid w:val="001B50AD"/>
    <w:rsid w:val="001B6592"/>
    <w:rsid w:val="001C01A5"/>
    <w:rsid w:val="001C1F74"/>
    <w:rsid w:val="001C3B18"/>
    <w:rsid w:val="001D5243"/>
    <w:rsid w:val="001E6634"/>
    <w:rsid w:val="001F1A6F"/>
    <w:rsid w:val="00202AE7"/>
    <w:rsid w:val="002046C7"/>
    <w:rsid w:val="00205FD6"/>
    <w:rsid w:val="00206E28"/>
    <w:rsid w:val="0021234F"/>
    <w:rsid w:val="00217933"/>
    <w:rsid w:val="00224BCE"/>
    <w:rsid w:val="00225419"/>
    <w:rsid w:val="00226243"/>
    <w:rsid w:val="00244309"/>
    <w:rsid w:val="00256F0E"/>
    <w:rsid w:val="0026110C"/>
    <w:rsid w:val="00265637"/>
    <w:rsid w:val="00267972"/>
    <w:rsid w:val="00267EFF"/>
    <w:rsid w:val="00271D04"/>
    <w:rsid w:val="00273773"/>
    <w:rsid w:val="002757C0"/>
    <w:rsid w:val="0027679E"/>
    <w:rsid w:val="002929B5"/>
    <w:rsid w:val="00296FEF"/>
    <w:rsid w:val="002A28A5"/>
    <w:rsid w:val="002A2A04"/>
    <w:rsid w:val="002A6D4E"/>
    <w:rsid w:val="002D1B83"/>
    <w:rsid w:val="002D77E6"/>
    <w:rsid w:val="002E6B74"/>
    <w:rsid w:val="002F4912"/>
    <w:rsid w:val="0030677B"/>
    <w:rsid w:val="003109AB"/>
    <w:rsid w:val="003110C4"/>
    <w:rsid w:val="00326149"/>
    <w:rsid w:val="00334A93"/>
    <w:rsid w:val="00334AEB"/>
    <w:rsid w:val="00354FD5"/>
    <w:rsid w:val="00357FE9"/>
    <w:rsid w:val="00373925"/>
    <w:rsid w:val="00377A56"/>
    <w:rsid w:val="00385C4E"/>
    <w:rsid w:val="003872A4"/>
    <w:rsid w:val="003873AE"/>
    <w:rsid w:val="0039098A"/>
    <w:rsid w:val="003A2DA6"/>
    <w:rsid w:val="003B75CD"/>
    <w:rsid w:val="003C068D"/>
    <w:rsid w:val="003C5DBE"/>
    <w:rsid w:val="003D0283"/>
    <w:rsid w:val="003E0A8C"/>
    <w:rsid w:val="003E659F"/>
    <w:rsid w:val="00437DC3"/>
    <w:rsid w:val="0044023F"/>
    <w:rsid w:val="00465B8E"/>
    <w:rsid w:val="00471FBE"/>
    <w:rsid w:val="00476152"/>
    <w:rsid w:val="004827B2"/>
    <w:rsid w:val="00485002"/>
    <w:rsid w:val="0049566A"/>
    <w:rsid w:val="004A2BB9"/>
    <w:rsid w:val="004A3A1E"/>
    <w:rsid w:val="004C0A5D"/>
    <w:rsid w:val="004C0E70"/>
    <w:rsid w:val="004C3BB9"/>
    <w:rsid w:val="004C4906"/>
    <w:rsid w:val="004C4CAA"/>
    <w:rsid w:val="004C5647"/>
    <w:rsid w:val="004C6A12"/>
    <w:rsid w:val="004D6A4A"/>
    <w:rsid w:val="004E08B9"/>
    <w:rsid w:val="004E0A00"/>
    <w:rsid w:val="004E4204"/>
    <w:rsid w:val="004E64E1"/>
    <w:rsid w:val="004F07CD"/>
    <w:rsid w:val="004F7A0B"/>
    <w:rsid w:val="00505FF1"/>
    <w:rsid w:val="005156D2"/>
    <w:rsid w:val="00515D4E"/>
    <w:rsid w:val="00522961"/>
    <w:rsid w:val="00527E44"/>
    <w:rsid w:val="0054100E"/>
    <w:rsid w:val="00541FA0"/>
    <w:rsid w:val="00556743"/>
    <w:rsid w:val="00567B8E"/>
    <w:rsid w:val="00585E88"/>
    <w:rsid w:val="00592A85"/>
    <w:rsid w:val="005A7164"/>
    <w:rsid w:val="005B17FD"/>
    <w:rsid w:val="005B2756"/>
    <w:rsid w:val="005B67EF"/>
    <w:rsid w:val="005C18CB"/>
    <w:rsid w:val="005D10E8"/>
    <w:rsid w:val="005D72F3"/>
    <w:rsid w:val="005D7F9B"/>
    <w:rsid w:val="005F23C8"/>
    <w:rsid w:val="00610214"/>
    <w:rsid w:val="00667361"/>
    <w:rsid w:val="00675B71"/>
    <w:rsid w:val="00676AB2"/>
    <w:rsid w:val="006804B5"/>
    <w:rsid w:val="00681DF5"/>
    <w:rsid w:val="0068417C"/>
    <w:rsid w:val="00693A6B"/>
    <w:rsid w:val="00695CD1"/>
    <w:rsid w:val="006967D3"/>
    <w:rsid w:val="006A07CF"/>
    <w:rsid w:val="006A3943"/>
    <w:rsid w:val="006A59C7"/>
    <w:rsid w:val="006B182F"/>
    <w:rsid w:val="006B2BBB"/>
    <w:rsid w:val="006B32FF"/>
    <w:rsid w:val="006B4B96"/>
    <w:rsid w:val="006B4ECD"/>
    <w:rsid w:val="006C0193"/>
    <w:rsid w:val="006C1ED3"/>
    <w:rsid w:val="006C29EB"/>
    <w:rsid w:val="006C404B"/>
    <w:rsid w:val="006F075E"/>
    <w:rsid w:val="006F2BBD"/>
    <w:rsid w:val="00701551"/>
    <w:rsid w:val="00710E52"/>
    <w:rsid w:val="00717B26"/>
    <w:rsid w:val="00730D1B"/>
    <w:rsid w:val="00731C0B"/>
    <w:rsid w:val="007355A9"/>
    <w:rsid w:val="007361B0"/>
    <w:rsid w:val="0075203C"/>
    <w:rsid w:val="00753832"/>
    <w:rsid w:val="007714B9"/>
    <w:rsid w:val="007715B9"/>
    <w:rsid w:val="00774957"/>
    <w:rsid w:val="0078310D"/>
    <w:rsid w:val="00786577"/>
    <w:rsid w:val="007917B8"/>
    <w:rsid w:val="00792DB8"/>
    <w:rsid w:val="007A04C7"/>
    <w:rsid w:val="007A2E1B"/>
    <w:rsid w:val="007A3BEE"/>
    <w:rsid w:val="007B1B85"/>
    <w:rsid w:val="007B1D97"/>
    <w:rsid w:val="007C2FD4"/>
    <w:rsid w:val="007C6E04"/>
    <w:rsid w:val="007D0550"/>
    <w:rsid w:val="007D0DE0"/>
    <w:rsid w:val="007D1274"/>
    <w:rsid w:val="007E44D3"/>
    <w:rsid w:val="007F030E"/>
    <w:rsid w:val="008038BD"/>
    <w:rsid w:val="00823929"/>
    <w:rsid w:val="00833EA7"/>
    <w:rsid w:val="008353EC"/>
    <w:rsid w:val="00845140"/>
    <w:rsid w:val="0084592E"/>
    <w:rsid w:val="00855777"/>
    <w:rsid w:val="00862D74"/>
    <w:rsid w:val="00870E01"/>
    <w:rsid w:val="00872F90"/>
    <w:rsid w:val="00883415"/>
    <w:rsid w:val="008855C7"/>
    <w:rsid w:val="008919F1"/>
    <w:rsid w:val="008A3DA3"/>
    <w:rsid w:val="008B1F85"/>
    <w:rsid w:val="008B5CF1"/>
    <w:rsid w:val="008D4BC3"/>
    <w:rsid w:val="008F10CE"/>
    <w:rsid w:val="008F1725"/>
    <w:rsid w:val="009126C6"/>
    <w:rsid w:val="00917468"/>
    <w:rsid w:val="00922BFC"/>
    <w:rsid w:val="00925620"/>
    <w:rsid w:val="00931228"/>
    <w:rsid w:val="00932F3F"/>
    <w:rsid w:val="009361B9"/>
    <w:rsid w:val="00937F0C"/>
    <w:rsid w:val="009410E3"/>
    <w:rsid w:val="00950CA7"/>
    <w:rsid w:val="0096045C"/>
    <w:rsid w:val="009660D8"/>
    <w:rsid w:val="0096766B"/>
    <w:rsid w:val="00970D6F"/>
    <w:rsid w:val="00994E9A"/>
    <w:rsid w:val="009C279D"/>
    <w:rsid w:val="009C37C0"/>
    <w:rsid w:val="009C51AB"/>
    <w:rsid w:val="009C57A3"/>
    <w:rsid w:val="009C5B8D"/>
    <w:rsid w:val="009D1667"/>
    <w:rsid w:val="009D4299"/>
    <w:rsid w:val="009E520A"/>
    <w:rsid w:val="009F302C"/>
    <w:rsid w:val="009F351D"/>
    <w:rsid w:val="00A01304"/>
    <w:rsid w:val="00A02A17"/>
    <w:rsid w:val="00A1392C"/>
    <w:rsid w:val="00A202E8"/>
    <w:rsid w:val="00A22270"/>
    <w:rsid w:val="00A37191"/>
    <w:rsid w:val="00A44FBD"/>
    <w:rsid w:val="00A61E28"/>
    <w:rsid w:val="00A81432"/>
    <w:rsid w:val="00A96DA6"/>
    <w:rsid w:val="00AA0830"/>
    <w:rsid w:val="00AA660A"/>
    <w:rsid w:val="00AC353B"/>
    <w:rsid w:val="00AC4346"/>
    <w:rsid w:val="00AC4F1D"/>
    <w:rsid w:val="00AD5AF4"/>
    <w:rsid w:val="00AE0C68"/>
    <w:rsid w:val="00AF4D7A"/>
    <w:rsid w:val="00B07F78"/>
    <w:rsid w:val="00B165EE"/>
    <w:rsid w:val="00B23C15"/>
    <w:rsid w:val="00B24967"/>
    <w:rsid w:val="00B32005"/>
    <w:rsid w:val="00B426DE"/>
    <w:rsid w:val="00B43A34"/>
    <w:rsid w:val="00B4442A"/>
    <w:rsid w:val="00B45EBF"/>
    <w:rsid w:val="00B50DB3"/>
    <w:rsid w:val="00B54E25"/>
    <w:rsid w:val="00B6654B"/>
    <w:rsid w:val="00B720C9"/>
    <w:rsid w:val="00B77D51"/>
    <w:rsid w:val="00B87122"/>
    <w:rsid w:val="00BA4CC6"/>
    <w:rsid w:val="00BB72E0"/>
    <w:rsid w:val="00BB7E30"/>
    <w:rsid w:val="00BC57E5"/>
    <w:rsid w:val="00BD4964"/>
    <w:rsid w:val="00BE0A6B"/>
    <w:rsid w:val="00C0304A"/>
    <w:rsid w:val="00C1578D"/>
    <w:rsid w:val="00C26E37"/>
    <w:rsid w:val="00C33A2D"/>
    <w:rsid w:val="00C34B0F"/>
    <w:rsid w:val="00C41B88"/>
    <w:rsid w:val="00C4293F"/>
    <w:rsid w:val="00C42B91"/>
    <w:rsid w:val="00C56CD8"/>
    <w:rsid w:val="00C60AD2"/>
    <w:rsid w:val="00C72E32"/>
    <w:rsid w:val="00C74E78"/>
    <w:rsid w:val="00C9546B"/>
    <w:rsid w:val="00CA29A0"/>
    <w:rsid w:val="00CA39D2"/>
    <w:rsid w:val="00CA67EE"/>
    <w:rsid w:val="00CA72F9"/>
    <w:rsid w:val="00CB1888"/>
    <w:rsid w:val="00CB18DA"/>
    <w:rsid w:val="00CB3394"/>
    <w:rsid w:val="00CB706E"/>
    <w:rsid w:val="00CC2BAE"/>
    <w:rsid w:val="00CC72E0"/>
    <w:rsid w:val="00CD07A8"/>
    <w:rsid w:val="00CE1F21"/>
    <w:rsid w:val="00CF6A3F"/>
    <w:rsid w:val="00D002D6"/>
    <w:rsid w:val="00D01B45"/>
    <w:rsid w:val="00D066E4"/>
    <w:rsid w:val="00D07FED"/>
    <w:rsid w:val="00D10651"/>
    <w:rsid w:val="00D12735"/>
    <w:rsid w:val="00D21841"/>
    <w:rsid w:val="00D37949"/>
    <w:rsid w:val="00D652DB"/>
    <w:rsid w:val="00D73771"/>
    <w:rsid w:val="00D81FCE"/>
    <w:rsid w:val="00D84E55"/>
    <w:rsid w:val="00D87142"/>
    <w:rsid w:val="00D90CEE"/>
    <w:rsid w:val="00D91966"/>
    <w:rsid w:val="00D91CB7"/>
    <w:rsid w:val="00DA3264"/>
    <w:rsid w:val="00DA41DF"/>
    <w:rsid w:val="00DA4F3E"/>
    <w:rsid w:val="00DD39E1"/>
    <w:rsid w:val="00E03D9D"/>
    <w:rsid w:val="00E07B72"/>
    <w:rsid w:val="00E10492"/>
    <w:rsid w:val="00E14995"/>
    <w:rsid w:val="00E15CA8"/>
    <w:rsid w:val="00E432DC"/>
    <w:rsid w:val="00E53C00"/>
    <w:rsid w:val="00E5573C"/>
    <w:rsid w:val="00E57548"/>
    <w:rsid w:val="00E66320"/>
    <w:rsid w:val="00E81D9B"/>
    <w:rsid w:val="00E8747F"/>
    <w:rsid w:val="00E94C72"/>
    <w:rsid w:val="00E97532"/>
    <w:rsid w:val="00EC17EF"/>
    <w:rsid w:val="00ED6256"/>
    <w:rsid w:val="00EE4BE7"/>
    <w:rsid w:val="00EE6329"/>
    <w:rsid w:val="00EE6A90"/>
    <w:rsid w:val="00EE7EAB"/>
    <w:rsid w:val="00EF2EA0"/>
    <w:rsid w:val="00EF739D"/>
    <w:rsid w:val="00F117CC"/>
    <w:rsid w:val="00F15137"/>
    <w:rsid w:val="00F1525F"/>
    <w:rsid w:val="00F15C3A"/>
    <w:rsid w:val="00F33DF3"/>
    <w:rsid w:val="00F40FEC"/>
    <w:rsid w:val="00F43CFF"/>
    <w:rsid w:val="00F46C07"/>
    <w:rsid w:val="00F5267A"/>
    <w:rsid w:val="00F62AE2"/>
    <w:rsid w:val="00F64D6A"/>
    <w:rsid w:val="00F76A82"/>
    <w:rsid w:val="00F7795E"/>
    <w:rsid w:val="00F837F3"/>
    <w:rsid w:val="00F86CC8"/>
    <w:rsid w:val="00F92FC4"/>
    <w:rsid w:val="00F968E3"/>
    <w:rsid w:val="00FA09E2"/>
    <w:rsid w:val="00FA0CE2"/>
    <w:rsid w:val="00FA0EBE"/>
    <w:rsid w:val="00FB0014"/>
    <w:rsid w:val="00FB6589"/>
    <w:rsid w:val="00FC3B0E"/>
    <w:rsid w:val="00FC73CE"/>
    <w:rsid w:val="00FF4814"/>
    <w:rsid w:val="00FF561A"/>
    <w:rsid w:val="00FF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1B8B0"/>
  <w15:docId w15:val="{4381F3A3-740E-4C6A-9CD1-3940973ED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490"/>
  </w:style>
  <w:style w:type="paragraph" w:styleId="1">
    <w:name w:val="heading 1"/>
    <w:basedOn w:val="a"/>
    <w:next w:val="a"/>
    <w:link w:val="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Char">
    <w:name w:val="Επικεφαλίδα 4 Char"/>
    <w:basedOn w:val="a0"/>
    <w:link w:val="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Char">
    <w:name w:val="Επικεφαλίδα 6 Char"/>
    <w:basedOn w:val="a0"/>
    <w:link w:val="6"/>
    <w:rsid w:val="001B3490"/>
    <w:rPr>
      <w:b/>
      <w:bCs/>
      <w:sz w:val="22"/>
      <w:szCs w:val="22"/>
    </w:rPr>
  </w:style>
  <w:style w:type="character" w:customStyle="1" w:styleId="7Char">
    <w:name w:val="Επικεφαλίδα 7 Char"/>
    <w:basedOn w:val="a0"/>
    <w:link w:val="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8Char">
    <w:name w:val="Επικεφαλίδα 8 Char"/>
    <w:basedOn w:val="a0"/>
    <w:link w:val="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Char">
    <w:name w:val="Επικεφαλίδα 9 Char"/>
    <w:basedOn w:val="a0"/>
    <w:link w:val="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-">
    <w:name w:val="Hyperlink"/>
    <w:basedOn w:val="a0"/>
    <w:uiPriority w:val="99"/>
    <w:unhideWhenUsed/>
    <w:rsid w:val="001D5243"/>
    <w:rPr>
      <w:color w:val="0000FF" w:themeColor="hyperlink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ED6256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D6256"/>
    <w:rPr>
      <w:rFonts w:ascii="Segoe UI" w:hAnsi="Segoe UI" w:cs="Segoe UI"/>
      <w:sz w:val="18"/>
      <w:szCs w:val="18"/>
    </w:rPr>
  </w:style>
  <w:style w:type="character" w:styleId="a4">
    <w:name w:val="Unresolved Mention"/>
    <w:basedOn w:val="a0"/>
    <w:uiPriority w:val="99"/>
    <w:semiHidden/>
    <w:unhideWhenUsed/>
    <w:rsid w:val="00FF7B28"/>
    <w:rPr>
      <w:color w:val="605E5C"/>
      <w:shd w:val="clear" w:color="auto" w:fill="E1DFDD"/>
    </w:rPr>
  </w:style>
  <w:style w:type="paragraph" w:styleId="a5">
    <w:name w:val="header"/>
    <w:basedOn w:val="a"/>
    <w:link w:val="Char0"/>
    <w:uiPriority w:val="99"/>
    <w:unhideWhenUsed/>
    <w:rsid w:val="00377A56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377A56"/>
  </w:style>
  <w:style w:type="paragraph" w:styleId="a6">
    <w:name w:val="footer"/>
    <w:basedOn w:val="a"/>
    <w:link w:val="Char1"/>
    <w:uiPriority w:val="99"/>
    <w:unhideWhenUsed/>
    <w:rsid w:val="00377A56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377A56"/>
  </w:style>
  <w:style w:type="table" w:styleId="a7">
    <w:name w:val="Table Grid"/>
    <w:basedOn w:val="a1"/>
    <w:uiPriority w:val="59"/>
    <w:rsid w:val="00EC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9D1667"/>
    <w:pPr>
      <w:ind w:left="720"/>
      <w:contextualSpacing/>
    </w:pPr>
    <w:rPr>
      <w:sz w:val="24"/>
      <w:szCs w:val="24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kavala.gov.g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mitheus.gov.g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mitheus.gov.g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kavala.gov.g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upplies@kavala.gov.g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F9674-B9BD-47B0-8450-0BF7E55E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557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Δέσποινα</dc:creator>
  <cp:lastModifiedBy>sorka</cp:lastModifiedBy>
  <cp:revision>299</cp:revision>
  <cp:lastPrinted>2025-03-13T05:43:00Z</cp:lastPrinted>
  <dcterms:created xsi:type="dcterms:W3CDTF">2021-08-27T10:53:00Z</dcterms:created>
  <dcterms:modified xsi:type="dcterms:W3CDTF">2026-09-03T08:00:00Z</dcterms:modified>
</cp:coreProperties>
</file>